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7CA8" w:rsidRPr="00B67D1F" w:rsidRDefault="00EE7CA8" w:rsidP="00EE7CA8">
      <w:pPr>
        <w:rPr>
          <w:color w:val="FF0000"/>
        </w:rPr>
      </w:pPr>
      <w:r w:rsidRPr="00B67D1F">
        <w:rPr>
          <w:color w:val="FF0000"/>
        </w:rPr>
        <w:t>CIAB/ 1 (</w:t>
      </w:r>
      <w:r w:rsidR="00DF4AD8" w:rsidRPr="00B67D1F">
        <w:rPr>
          <w:color w:val="FF0000"/>
        </w:rPr>
        <w:t>4</w:t>
      </w:r>
      <w:r w:rsidR="007A2D59" w:rsidRPr="00B67D1F">
        <w:rPr>
          <w:color w:val="FF0000"/>
        </w:rPr>
        <w:t>29</w:t>
      </w:r>
      <w:r w:rsidR="00AE0E56" w:rsidRPr="00B67D1F">
        <w:rPr>
          <w:color w:val="FF0000"/>
        </w:rPr>
        <w:t>)</w:t>
      </w:r>
      <w:r w:rsidRPr="00B67D1F">
        <w:rPr>
          <w:color w:val="FF0000"/>
        </w:rPr>
        <w:t>/1</w:t>
      </w:r>
      <w:r w:rsidR="005E068F" w:rsidRPr="00B67D1F">
        <w:rPr>
          <w:color w:val="FF0000"/>
        </w:rPr>
        <w:t>7-18/N</w:t>
      </w:r>
      <w:r w:rsidR="00B537E5" w:rsidRPr="00B67D1F">
        <w:rPr>
          <w:color w:val="FF0000"/>
        </w:rPr>
        <w:t>-</w:t>
      </w:r>
      <w:proofErr w:type="spellStart"/>
      <w:r w:rsidR="005E068F" w:rsidRPr="00B67D1F">
        <w:rPr>
          <w:color w:val="FF0000"/>
        </w:rPr>
        <w:t>Pur</w:t>
      </w:r>
      <w:proofErr w:type="spellEnd"/>
      <w:r w:rsidRPr="00B67D1F">
        <w:rPr>
          <w:color w:val="FF0000"/>
        </w:rPr>
        <w:t xml:space="preserve">            </w:t>
      </w:r>
      <w:r w:rsidRPr="00B67D1F">
        <w:rPr>
          <w:color w:val="FF0000"/>
        </w:rPr>
        <w:tab/>
      </w:r>
      <w:r w:rsidRPr="00B67D1F">
        <w:rPr>
          <w:color w:val="FF0000"/>
        </w:rPr>
        <w:tab/>
        <w:t xml:space="preserve">              </w:t>
      </w:r>
      <w:r w:rsidR="00561D4C" w:rsidRPr="00B67D1F">
        <w:rPr>
          <w:color w:val="FF0000"/>
        </w:rPr>
        <w:tab/>
      </w:r>
      <w:r w:rsidR="00561D4C" w:rsidRPr="00B67D1F">
        <w:rPr>
          <w:color w:val="FF0000"/>
        </w:rPr>
        <w:tab/>
      </w:r>
      <w:r w:rsidR="00090AEA" w:rsidRPr="00B67D1F">
        <w:rPr>
          <w:color w:val="FF0000"/>
        </w:rPr>
        <w:t xml:space="preserve">                  </w:t>
      </w:r>
      <w:r w:rsidR="005E068F" w:rsidRPr="00B67D1F">
        <w:rPr>
          <w:color w:val="FF0000"/>
        </w:rPr>
        <w:tab/>
      </w:r>
      <w:r w:rsidR="005E068F" w:rsidRPr="00B67D1F">
        <w:rPr>
          <w:color w:val="FF0000"/>
        </w:rPr>
        <w:tab/>
      </w:r>
      <w:r w:rsidR="00627BFE" w:rsidRPr="00B67D1F">
        <w:rPr>
          <w:color w:val="FF0000"/>
        </w:rPr>
        <w:t xml:space="preserve">           </w:t>
      </w:r>
      <w:r w:rsidR="007A2D59" w:rsidRPr="00B67D1F">
        <w:rPr>
          <w:color w:val="FF0000"/>
        </w:rPr>
        <w:t>22</w:t>
      </w:r>
      <w:r w:rsidR="00B537E5" w:rsidRPr="00B67D1F">
        <w:rPr>
          <w:color w:val="FF0000"/>
        </w:rPr>
        <w:t>.1</w:t>
      </w:r>
      <w:r w:rsidR="006760D9" w:rsidRPr="00B67D1F">
        <w:rPr>
          <w:color w:val="FF0000"/>
        </w:rPr>
        <w:t>1</w:t>
      </w:r>
      <w:r w:rsidR="00D669A4" w:rsidRPr="00B67D1F">
        <w:rPr>
          <w:color w:val="FF0000"/>
        </w:rPr>
        <w:t>.2017</w:t>
      </w:r>
    </w:p>
    <w:p w:rsidR="0003033B" w:rsidRDefault="0003033B" w:rsidP="0003033B">
      <w:pPr>
        <w:spacing w:after="0"/>
        <w:rPr>
          <w:rFonts w:ascii="Times New Roman" w:hAnsi="Times New Roman"/>
          <w:b/>
          <w:bCs/>
          <w:sz w:val="24"/>
          <w:szCs w:val="24"/>
          <w:lang w:bidi="hi-IN"/>
        </w:rPr>
      </w:pPr>
    </w:p>
    <w:p w:rsidR="00B509AF" w:rsidRDefault="00B509AF" w:rsidP="0003033B">
      <w:pPr>
        <w:spacing w:after="0"/>
        <w:rPr>
          <w:rFonts w:ascii="Times New Roman" w:hAnsi="Times New Roman"/>
          <w:b/>
          <w:bCs/>
          <w:sz w:val="24"/>
          <w:szCs w:val="24"/>
          <w:lang w:bidi="hi-IN"/>
        </w:rPr>
      </w:pPr>
    </w:p>
    <w:p w:rsidR="00B509AF" w:rsidRDefault="00B509AF" w:rsidP="0003033B">
      <w:pPr>
        <w:spacing w:after="0"/>
        <w:rPr>
          <w:rFonts w:ascii="Times New Roman" w:hAnsi="Times New Roman"/>
          <w:b/>
          <w:bCs/>
          <w:sz w:val="24"/>
          <w:szCs w:val="24"/>
          <w:lang w:bidi="hi-IN"/>
        </w:rPr>
      </w:pPr>
    </w:p>
    <w:p w:rsidR="00B509AF" w:rsidRDefault="00B509AF" w:rsidP="0003033B">
      <w:pPr>
        <w:spacing w:after="0"/>
        <w:rPr>
          <w:rFonts w:ascii="Times New Roman" w:hAnsi="Times New Roman"/>
          <w:b/>
          <w:bCs/>
          <w:sz w:val="24"/>
          <w:szCs w:val="24"/>
          <w:lang w:bidi="hi-IN"/>
        </w:rPr>
      </w:pPr>
    </w:p>
    <w:p w:rsidR="00B509AF" w:rsidRDefault="00B509AF" w:rsidP="0003033B">
      <w:pPr>
        <w:spacing w:after="0"/>
        <w:rPr>
          <w:rFonts w:ascii="Times New Roman" w:hAnsi="Times New Roman"/>
          <w:b/>
          <w:bCs/>
          <w:sz w:val="24"/>
          <w:szCs w:val="24"/>
          <w:lang w:bidi="hi-IN"/>
        </w:rPr>
      </w:pPr>
    </w:p>
    <w:p w:rsidR="00547186" w:rsidRDefault="00547186" w:rsidP="00EE7CA8">
      <w:pPr>
        <w:spacing w:after="0"/>
        <w:ind w:left="2880" w:firstLine="720"/>
        <w:rPr>
          <w:b/>
          <w:u w:val="single"/>
        </w:rPr>
      </w:pPr>
    </w:p>
    <w:p w:rsidR="00EE7CA8" w:rsidRDefault="00EE7CA8" w:rsidP="00EE7CA8">
      <w:pPr>
        <w:spacing w:after="0"/>
        <w:ind w:left="2880" w:firstLine="720"/>
        <w:rPr>
          <w:b/>
          <w:u w:val="single"/>
        </w:rPr>
      </w:pPr>
      <w:r w:rsidRPr="007D48C1">
        <w:rPr>
          <w:b/>
          <w:u w:val="single"/>
        </w:rPr>
        <w:t>NOTICE INVITING QUOTATION</w:t>
      </w:r>
    </w:p>
    <w:p w:rsidR="00056E88" w:rsidRPr="007D48C1" w:rsidRDefault="00056E88" w:rsidP="00EE7CA8">
      <w:pPr>
        <w:spacing w:after="0"/>
        <w:ind w:left="2880" w:firstLine="720"/>
        <w:rPr>
          <w:b/>
          <w:u w:val="single"/>
        </w:rPr>
      </w:pPr>
    </w:p>
    <w:p w:rsidR="00EE7CA8" w:rsidRPr="005B768D" w:rsidRDefault="00EE7CA8" w:rsidP="00BA5869">
      <w:pPr>
        <w:numPr>
          <w:ilvl w:val="0"/>
          <w:numId w:val="15"/>
        </w:numPr>
        <w:tabs>
          <w:tab w:val="clear" w:pos="1080"/>
          <w:tab w:val="num" w:pos="426"/>
        </w:tabs>
        <w:spacing w:after="0" w:line="240" w:lineRule="auto"/>
        <w:ind w:left="426" w:hanging="426"/>
        <w:jc w:val="both"/>
        <w:rPr>
          <w:rFonts w:ascii="Century Gothic" w:hAnsi="Century Gothic"/>
          <w:sz w:val="20"/>
          <w:szCs w:val="20"/>
        </w:rPr>
      </w:pPr>
      <w:r w:rsidRPr="005B768D">
        <w:rPr>
          <w:rFonts w:cs="Calibri"/>
          <w:sz w:val="20"/>
          <w:szCs w:val="20"/>
          <w:lang w:val="en-IN" w:eastAsia="en-IN"/>
        </w:rPr>
        <w:t>Sealed Quotations in TWO BID SYST</w:t>
      </w:r>
      <w:r w:rsidR="00B537E5">
        <w:rPr>
          <w:rFonts w:cs="Calibri"/>
          <w:sz w:val="20"/>
          <w:szCs w:val="20"/>
          <w:lang w:val="en-IN" w:eastAsia="en-IN"/>
        </w:rPr>
        <w:t>E</w:t>
      </w:r>
      <w:r w:rsidRPr="005B768D">
        <w:rPr>
          <w:rFonts w:cs="Calibri"/>
          <w:sz w:val="20"/>
          <w:szCs w:val="20"/>
          <w:lang w:val="en-IN" w:eastAsia="en-IN"/>
        </w:rPr>
        <w:t xml:space="preserve">M are invited on behalf of Chief Executive Officer </w:t>
      </w:r>
      <w:r>
        <w:rPr>
          <w:rFonts w:cs="Calibri"/>
          <w:sz w:val="20"/>
          <w:szCs w:val="20"/>
          <w:lang w:val="en-IN" w:eastAsia="en-IN"/>
        </w:rPr>
        <w:t>CIAB</w:t>
      </w:r>
      <w:r w:rsidRPr="005B768D">
        <w:rPr>
          <w:rFonts w:cs="Calibri"/>
          <w:sz w:val="20"/>
          <w:szCs w:val="20"/>
          <w:lang w:val="en-IN" w:eastAsia="en-IN"/>
        </w:rPr>
        <w:t>, Mohali for the purchase of following items so as to reach latest by</w:t>
      </w:r>
      <w:r w:rsidRPr="005B768D">
        <w:rPr>
          <w:rFonts w:cs="Mangal" w:hint="cs"/>
          <w:sz w:val="20"/>
          <w:szCs w:val="20"/>
          <w:cs/>
          <w:lang w:val="en-IN" w:eastAsia="en-IN" w:bidi="hi-IN"/>
        </w:rPr>
        <w:t xml:space="preserve"> </w:t>
      </w:r>
      <w:r w:rsidR="006760D9">
        <w:rPr>
          <w:rFonts w:cs="Arial Unicode MS"/>
          <w:bCs/>
          <w:color w:val="FF0000"/>
          <w:sz w:val="20"/>
          <w:szCs w:val="20"/>
          <w:lang w:val="en-IN" w:eastAsia="en-IN" w:bidi="hi-IN"/>
        </w:rPr>
        <w:t>1</w:t>
      </w:r>
      <w:r w:rsidR="007A2D59">
        <w:rPr>
          <w:rFonts w:cs="Arial Unicode MS"/>
          <w:bCs/>
          <w:color w:val="FF0000"/>
          <w:sz w:val="20"/>
          <w:szCs w:val="20"/>
          <w:lang w:val="en-IN" w:eastAsia="en-IN" w:bidi="hi-IN"/>
        </w:rPr>
        <w:t>5</w:t>
      </w:r>
      <w:r w:rsidR="006760D9">
        <w:rPr>
          <w:rFonts w:cs="Arial Unicode MS"/>
          <w:bCs/>
          <w:color w:val="FF0000"/>
          <w:sz w:val="20"/>
          <w:szCs w:val="20"/>
          <w:lang w:val="en-IN" w:eastAsia="en-IN" w:bidi="hi-IN"/>
        </w:rPr>
        <w:t>.12.2017</w:t>
      </w:r>
      <w:r w:rsidR="00D669A4">
        <w:rPr>
          <w:rFonts w:cs="Arial Unicode MS" w:hint="cs"/>
          <w:b/>
          <w:color w:val="FF0000"/>
          <w:sz w:val="20"/>
          <w:szCs w:val="20"/>
          <w:cs/>
          <w:lang w:val="en-IN" w:eastAsia="en-IN" w:bidi="hi-IN"/>
        </w:rPr>
        <w:t xml:space="preserve"> </w:t>
      </w:r>
      <w:r w:rsidRPr="005B768D">
        <w:rPr>
          <w:rFonts w:cs="Calibri"/>
          <w:sz w:val="20"/>
          <w:szCs w:val="20"/>
          <w:lang w:val="en-IN" w:eastAsia="en-IN"/>
        </w:rPr>
        <w:t xml:space="preserve">on or before </w:t>
      </w:r>
      <w:r>
        <w:rPr>
          <w:rFonts w:cs="Calibri"/>
          <w:sz w:val="20"/>
          <w:szCs w:val="20"/>
          <w:lang w:val="en-IN" w:eastAsia="en-IN"/>
        </w:rPr>
        <w:t>2</w:t>
      </w:r>
      <w:r w:rsidRPr="005B768D">
        <w:rPr>
          <w:rFonts w:cs="Calibri"/>
          <w:sz w:val="20"/>
          <w:szCs w:val="20"/>
          <w:lang w:val="en-IN" w:eastAsia="en-IN"/>
        </w:rPr>
        <w:t xml:space="preserve">.30 pm. </w:t>
      </w:r>
      <w:r w:rsidRPr="005B768D">
        <w:rPr>
          <w:rFonts w:cs="Calibri"/>
          <w:sz w:val="20"/>
          <w:szCs w:val="20"/>
          <w:u w:val="single"/>
          <w:lang w:val="en-IN" w:eastAsia="en-IN"/>
        </w:rPr>
        <w:t>Technical and Commercial bids should be sent in separate sealed envelopes and enclosing them in a common sealed cover</w:t>
      </w:r>
      <w:r w:rsidRPr="005B768D">
        <w:rPr>
          <w:rFonts w:cs="Calibri"/>
          <w:sz w:val="20"/>
          <w:szCs w:val="20"/>
          <w:lang w:val="en-IN" w:eastAsia="en-IN"/>
        </w:rPr>
        <w:t>. The Quotations</w:t>
      </w:r>
      <w:r w:rsidR="008C7155">
        <w:rPr>
          <w:rFonts w:cs="Calibri"/>
          <w:sz w:val="20"/>
          <w:szCs w:val="20"/>
          <w:lang w:val="en-IN" w:eastAsia="en-IN"/>
        </w:rPr>
        <w:t xml:space="preserve"> will be opened on the same day </w:t>
      </w:r>
      <w:r w:rsidR="00B537E5">
        <w:rPr>
          <w:rFonts w:cs="Calibri"/>
          <w:sz w:val="20"/>
          <w:szCs w:val="20"/>
          <w:lang w:val="en-IN" w:eastAsia="en-IN"/>
        </w:rPr>
        <w:t>i.e.</w:t>
      </w:r>
      <w:r w:rsidR="008C7155">
        <w:rPr>
          <w:rFonts w:cs="Calibri"/>
          <w:sz w:val="20"/>
          <w:szCs w:val="20"/>
          <w:lang w:val="en-IN" w:eastAsia="en-IN"/>
        </w:rPr>
        <w:t xml:space="preserve">  </w:t>
      </w:r>
      <w:r w:rsidR="004B4842" w:rsidRPr="005B768D">
        <w:rPr>
          <w:rFonts w:cs="Calibri"/>
          <w:sz w:val="20"/>
          <w:szCs w:val="20"/>
          <w:lang w:val="en-IN" w:eastAsia="en-IN"/>
        </w:rPr>
        <w:t>by</w:t>
      </w:r>
      <w:r w:rsidR="004B4842" w:rsidRPr="005B768D">
        <w:rPr>
          <w:rFonts w:cs="Mangal" w:hint="cs"/>
          <w:sz w:val="20"/>
          <w:szCs w:val="20"/>
          <w:cs/>
          <w:lang w:val="en-IN" w:eastAsia="en-IN" w:bidi="hi-IN"/>
        </w:rPr>
        <w:t xml:space="preserve"> </w:t>
      </w:r>
      <w:r w:rsidR="007A2D59">
        <w:rPr>
          <w:rFonts w:cs="Arial Unicode MS"/>
          <w:bCs/>
          <w:color w:val="FF0000"/>
          <w:sz w:val="20"/>
          <w:szCs w:val="20"/>
          <w:lang w:val="en-IN" w:eastAsia="en-IN" w:bidi="hi-IN"/>
        </w:rPr>
        <w:t>15.12.2017</w:t>
      </w:r>
      <w:r w:rsidR="007A2D59">
        <w:rPr>
          <w:rFonts w:cs="Arial Unicode MS" w:hint="cs"/>
          <w:b/>
          <w:color w:val="FF0000"/>
          <w:sz w:val="20"/>
          <w:szCs w:val="20"/>
          <w:cs/>
          <w:lang w:val="en-IN" w:eastAsia="en-IN" w:bidi="hi-IN"/>
        </w:rPr>
        <w:t xml:space="preserve"> </w:t>
      </w:r>
      <w:r w:rsidRPr="005B768D">
        <w:rPr>
          <w:rFonts w:cs="Calibri"/>
          <w:sz w:val="20"/>
          <w:szCs w:val="20"/>
          <w:lang w:val="en-IN" w:eastAsia="en-IN"/>
        </w:rPr>
        <w:t xml:space="preserve">at </w:t>
      </w:r>
      <w:r>
        <w:rPr>
          <w:rFonts w:cs="Calibri"/>
          <w:sz w:val="20"/>
          <w:szCs w:val="20"/>
          <w:lang w:val="en-IN" w:eastAsia="en-IN"/>
        </w:rPr>
        <w:t>3</w:t>
      </w:r>
      <w:r w:rsidRPr="005B768D">
        <w:rPr>
          <w:rFonts w:cs="Calibri"/>
          <w:sz w:val="20"/>
          <w:szCs w:val="20"/>
          <w:lang w:val="en-IN" w:eastAsia="en-IN"/>
        </w:rPr>
        <w:t xml:space="preserve">.00 pm in the presence of tenderers </w:t>
      </w:r>
      <w:r w:rsidRPr="005B768D">
        <w:rPr>
          <w:rFonts w:ascii="Century Gothic" w:hAnsi="Century Gothic"/>
          <w:sz w:val="20"/>
          <w:szCs w:val="20"/>
        </w:rPr>
        <w:t>or their authorized representative</w:t>
      </w:r>
      <w:r w:rsidRPr="005B768D">
        <w:rPr>
          <w:rFonts w:cs="Calibri"/>
          <w:sz w:val="20"/>
          <w:szCs w:val="20"/>
          <w:lang w:val="en-IN" w:eastAsia="en-IN"/>
        </w:rPr>
        <w:t>, if any.</w:t>
      </w:r>
      <w:r w:rsidRPr="005B768D">
        <w:rPr>
          <w:rFonts w:ascii="Century Gothic" w:hAnsi="Century Gothic"/>
          <w:sz w:val="20"/>
          <w:szCs w:val="20"/>
        </w:rPr>
        <w:t xml:space="preserve"> Your quotation should be in sealed cover which should be enclosed in an outer envelope.  Unsealed quotations shall not be considered.  </w:t>
      </w:r>
      <w:r w:rsidRPr="005B768D">
        <w:rPr>
          <w:rFonts w:ascii="Century Gothic" w:hAnsi="Century Gothic"/>
          <w:sz w:val="20"/>
          <w:szCs w:val="20"/>
          <w:u w:val="single"/>
        </w:rPr>
        <w:t xml:space="preserve">The inner sealed cover should be clearly </w:t>
      </w:r>
      <w:proofErr w:type="spellStart"/>
      <w:r w:rsidRPr="005B768D">
        <w:rPr>
          <w:rFonts w:ascii="Century Gothic" w:hAnsi="Century Gothic"/>
          <w:sz w:val="20"/>
          <w:szCs w:val="20"/>
          <w:u w:val="single"/>
        </w:rPr>
        <w:t>superscribed</w:t>
      </w:r>
      <w:proofErr w:type="spellEnd"/>
      <w:r w:rsidRPr="005B768D">
        <w:rPr>
          <w:rFonts w:ascii="Century Gothic" w:hAnsi="Century Gothic"/>
          <w:sz w:val="20"/>
          <w:szCs w:val="20"/>
          <w:u w:val="single"/>
        </w:rPr>
        <w:t xml:space="preserve"> as </w:t>
      </w:r>
      <w:r w:rsidRPr="005B768D">
        <w:rPr>
          <w:rFonts w:ascii="Century Gothic" w:hAnsi="Century Gothic"/>
          <w:b/>
          <w:sz w:val="20"/>
          <w:szCs w:val="20"/>
          <w:u w:val="single"/>
        </w:rPr>
        <w:t xml:space="preserve">“Quotation </w:t>
      </w:r>
      <w:r w:rsidR="008C7155">
        <w:rPr>
          <w:rFonts w:ascii="Century Gothic" w:hAnsi="Century Gothic"/>
          <w:b/>
          <w:sz w:val="20"/>
          <w:szCs w:val="20"/>
          <w:u w:val="single"/>
        </w:rPr>
        <w:t xml:space="preserve">against Tender </w:t>
      </w:r>
      <w:r w:rsidR="00431364">
        <w:rPr>
          <w:rFonts w:ascii="Century Gothic" w:hAnsi="Century Gothic"/>
          <w:b/>
          <w:sz w:val="20"/>
          <w:szCs w:val="20"/>
          <w:u w:val="single"/>
        </w:rPr>
        <w:t>CIAB/</w:t>
      </w:r>
      <w:r w:rsidR="00431364" w:rsidRPr="00B67D1F">
        <w:rPr>
          <w:rFonts w:ascii="Century Gothic" w:hAnsi="Century Gothic"/>
          <w:b/>
          <w:color w:val="FF0000"/>
          <w:sz w:val="20"/>
          <w:szCs w:val="20"/>
          <w:u w:val="single"/>
        </w:rPr>
        <w:t>1(</w:t>
      </w:r>
      <w:r w:rsidR="00CE3428" w:rsidRPr="00B67D1F">
        <w:rPr>
          <w:rFonts w:ascii="Century Gothic" w:hAnsi="Century Gothic"/>
          <w:b/>
          <w:color w:val="FF0000"/>
          <w:sz w:val="20"/>
          <w:szCs w:val="20"/>
          <w:u w:val="single"/>
        </w:rPr>
        <w:t>4</w:t>
      </w:r>
      <w:r w:rsidR="008A6F0E" w:rsidRPr="00B67D1F">
        <w:rPr>
          <w:rFonts w:ascii="Century Gothic" w:hAnsi="Century Gothic"/>
          <w:b/>
          <w:color w:val="FF0000"/>
          <w:sz w:val="20"/>
          <w:szCs w:val="20"/>
          <w:u w:val="single"/>
        </w:rPr>
        <w:t>29</w:t>
      </w:r>
      <w:r w:rsidR="00431364" w:rsidRPr="00B67D1F">
        <w:rPr>
          <w:rFonts w:ascii="Century Gothic" w:hAnsi="Century Gothic"/>
          <w:b/>
          <w:color w:val="FF0000"/>
          <w:sz w:val="20"/>
          <w:szCs w:val="20"/>
          <w:u w:val="single"/>
        </w:rPr>
        <w:t xml:space="preserve">)/17-18/N. </w:t>
      </w:r>
      <w:proofErr w:type="spellStart"/>
      <w:r w:rsidR="00431364" w:rsidRPr="00B67D1F">
        <w:rPr>
          <w:rFonts w:ascii="Century Gothic" w:hAnsi="Century Gothic"/>
          <w:b/>
          <w:color w:val="FF0000"/>
          <w:sz w:val="20"/>
          <w:szCs w:val="20"/>
          <w:u w:val="single"/>
        </w:rPr>
        <w:t>Pur</w:t>
      </w:r>
      <w:proofErr w:type="spellEnd"/>
      <w:r w:rsidR="00431364" w:rsidRPr="00B67D1F">
        <w:rPr>
          <w:rFonts w:ascii="Century Gothic" w:hAnsi="Century Gothic"/>
          <w:b/>
          <w:color w:val="FF0000"/>
          <w:sz w:val="20"/>
          <w:szCs w:val="20"/>
          <w:u w:val="single"/>
        </w:rPr>
        <w:t xml:space="preserve"> </w:t>
      </w:r>
      <w:r w:rsidR="00D95C2A" w:rsidRPr="00B67D1F">
        <w:rPr>
          <w:rFonts w:ascii="Century Gothic" w:hAnsi="Century Gothic"/>
          <w:b/>
          <w:color w:val="FF0000"/>
          <w:sz w:val="20"/>
          <w:szCs w:val="20"/>
          <w:u w:val="single"/>
        </w:rPr>
        <w:t>“</w:t>
      </w:r>
      <w:r w:rsidRPr="00B67D1F">
        <w:rPr>
          <w:rFonts w:ascii="Century Gothic" w:hAnsi="Century Gothic"/>
          <w:b/>
          <w:color w:val="FF0000"/>
          <w:sz w:val="20"/>
          <w:szCs w:val="20"/>
          <w:u w:val="single"/>
        </w:rPr>
        <w:t>for</w:t>
      </w:r>
      <w:r w:rsidR="00D95C2A" w:rsidRPr="00B67D1F">
        <w:rPr>
          <w:rFonts w:ascii="Century Gothic" w:hAnsi="Century Gothic"/>
          <w:b/>
          <w:color w:val="FF0000"/>
          <w:sz w:val="20"/>
          <w:szCs w:val="20"/>
          <w:u w:val="single"/>
        </w:rPr>
        <w:t xml:space="preserve"> supply of </w:t>
      </w:r>
      <w:r w:rsidR="00425F69" w:rsidRPr="00B67D1F">
        <w:rPr>
          <w:rFonts w:asciiTheme="majorBidi" w:hAnsiTheme="majorBidi"/>
          <w:b/>
          <w:bCs/>
          <w:color w:val="FF0000"/>
          <w:sz w:val="24"/>
          <w:szCs w:val="24"/>
          <w:u w:val="single"/>
        </w:rPr>
        <w:t>Disperser</w:t>
      </w:r>
      <w:r w:rsidR="00AF5298">
        <w:rPr>
          <w:rFonts w:ascii="Century Gothic" w:hAnsi="Century Gothic"/>
          <w:b/>
          <w:sz w:val="20"/>
          <w:szCs w:val="20"/>
          <w:u w:val="single"/>
        </w:rPr>
        <w:t>”</w:t>
      </w:r>
      <w:r w:rsidR="00056E88" w:rsidRPr="00CF2500">
        <w:rPr>
          <w:rFonts w:ascii="Century Gothic" w:hAnsi="Century Gothic"/>
          <w:b/>
          <w:sz w:val="20"/>
          <w:szCs w:val="20"/>
        </w:rPr>
        <w:t xml:space="preserve"> </w:t>
      </w:r>
      <w:r w:rsidR="00D95C2A">
        <w:rPr>
          <w:rFonts w:ascii="Century Gothic" w:hAnsi="Century Gothic"/>
          <w:b/>
          <w:sz w:val="20"/>
          <w:szCs w:val="20"/>
        </w:rPr>
        <w:t xml:space="preserve">on </w:t>
      </w:r>
      <w:r w:rsidR="004B4842" w:rsidRPr="005B768D">
        <w:rPr>
          <w:rFonts w:cs="Calibri"/>
          <w:sz w:val="20"/>
          <w:szCs w:val="20"/>
          <w:lang w:val="en-IN" w:eastAsia="en-IN"/>
        </w:rPr>
        <w:t>by</w:t>
      </w:r>
      <w:r w:rsidR="004B4842" w:rsidRPr="005B768D">
        <w:rPr>
          <w:rFonts w:cs="Mangal" w:hint="cs"/>
          <w:sz w:val="20"/>
          <w:szCs w:val="20"/>
          <w:cs/>
          <w:lang w:val="en-IN" w:eastAsia="en-IN" w:bidi="hi-IN"/>
        </w:rPr>
        <w:t xml:space="preserve"> </w:t>
      </w:r>
      <w:r w:rsidR="007A2D59">
        <w:rPr>
          <w:rFonts w:cs="Arial Unicode MS"/>
          <w:bCs/>
          <w:color w:val="FF0000"/>
          <w:sz w:val="20"/>
          <w:szCs w:val="20"/>
          <w:lang w:val="en-IN" w:eastAsia="en-IN" w:bidi="hi-IN"/>
        </w:rPr>
        <w:t>15.12.2017</w:t>
      </w:r>
      <w:r w:rsidRPr="005B768D">
        <w:rPr>
          <w:rFonts w:ascii="Century Gothic" w:hAnsi="Century Gothic"/>
          <w:b/>
          <w:sz w:val="20"/>
          <w:szCs w:val="20"/>
        </w:rPr>
        <w:t>.</w:t>
      </w:r>
      <w:r w:rsidRPr="005B768D">
        <w:rPr>
          <w:rFonts w:ascii="Century Gothic" w:hAnsi="Century Gothic"/>
          <w:sz w:val="20"/>
          <w:szCs w:val="20"/>
        </w:rPr>
        <w:t xml:space="preserve">  No quotation will be considered until and unless quotation is signed with full signatures and carries the stamp of the tenderers.</w:t>
      </w:r>
    </w:p>
    <w:p w:rsidR="00EE7CA8" w:rsidRPr="005B768D" w:rsidRDefault="00EE7CA8" w:rsidP="00EE7CA8">
      <w:pPr>
        <w:tabs>
          <w:tab w:val="num" w:pos="426"/>
        </w:tabs>
        <w:spacing w:after="0" w:line="240" w:lineRule="auto"/>
        <w:ind w:left="426" w:hanging="426"/>
        <w:jc w:val="both"/>
        <w:rPr>
          <w:rFonts w:ascii="Century Gothic" w:hAnsi="Century Gothic"/>
          <w:sz w:val="20"/>
          <w:szCs w:val="20"/>
        </w:rPr>
      </w:pPr>
    </w:p>
    <w:p w:rsidR="00EE7CA8" w:rsidRDefault="00EE7CA8" w:rsidP="00EE7CA8">
      <w:pPr>
        <w:tabs>
          <w:tab w:val="num" w:pos="426"/>
        </w:tabs>
        <w:spacing w:after="0" w:line="240" w:lineRule="auto"/>
        <w:ind w:left="426" w:hanging="426"/>
        <w:jc w:val="both"/>
        <w:rPr>
          <w:rFonts w:ascii="Century Gothic" w:hAnsi="Century Gothic"/>
          <w:sz w:val="20"/>
          <w:szCs w:val="20"/>
        </w:rPr>
      </w:pPr>
      <w:r>
        <w:rPr>
          <w:rFonts w:ascii="Century Gothic" w:hAnsi="Century Gothic"/>
          <w:sz w:val="20"/>
          <w:szCs w:val="20"/>
        </w:rPr>
        <w:tab/>
      </w:r>
      <w:r w:rsidRPr="005B768D">
        <w:rPr>
          <w:rFonts w:ascii="Century Gothic" w:hAnsi="Century Gothic"/>
          <w:sz w:val="20"/>
          <w:szCs w:val="20"/>
        </w:rPr>
        <w:t>A person signing the quotation or any other document forming part of the contract on behalf of the firm shall be deemed to warranty that he has the authority to bind the firm for all purposes/conditions/clauses of the contract/quotation and if in any state it is found that the person so signing had no authority to do so, the Institute may, without prejudice to other civil and criminal remedies against the contract, hold the signatory and the firm liable for all costs and damages.</w:t>
      </w:r>
    </w:p>
    <w:p w:rsidR="00E646EF" w:rsidRPr="005B768D" w:rsidRDefault="00E646EF" w:rsidP="00EE7CA8">
      <w:pPr>
        <w:tabs>
          <w:tab w:val="num" w:pos="426"/>
        </w:tabs>
        <w:spacing w:after="0" w:line="240" w:lineRule="auto"/>
        <w:ind w:left="426" w:hanging="426"/>
        <w:jc w:val="both"/>
        <w:rPr>
          <w:rFonts w:ascii="Century Gothic" w:hAnsi="Century Gothic"/>
          <w:sz w:val="20"/>
          <w:szCs w:val="20"/>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
        <w:gridCol w:w="7272"/>
        <w:gridCol w:w="1525"/>
      </w:tblGrid>
      <w:tr w:rsidR="00B67D1F" w:rsidRPr="00B67D1F" w:rsidTr="00470C29">
        <w:tc>
          <w:tcPr>
            <w:tcW w:w="701" w:type="dxa"/>
            <w:shd w:val="clear" w:color="auto" w:fill="auto"/>
          </w:tcPr>
          <w:p w:rsidR="00FF4563" w:rsidRPr="00B67D1F" w:rsidRDefault="00FF4563" w:rsidP="00056E88">
            <w:pPr>
              <w:spacing w:after="0" w:line="240" w:lineRule="auto"/>
              <w:jc w:val="center"/>
              <w:rPr>
                <w:b/>
                <w:color w:val="FF0000"/>
              </w:rPr>
            </w:pPr>
            <w:proofErr w:type="spellStart"/>
            <w:r w:rsidRPr="00B67D1F">
              <w:rPr>
                <w:b/>
                <w:color w:val="FF0000"/>
              </w:rPr>
              <w:t>S.No</w:t>
            </w:r>
            <w:proofErr w:type="spellEnd"/>
            <w:r w:rsidRPr="00B67D1F">
              <w:rPr>
                <w:b/>
                <w:color w:val="FF0000"/>
              </w:rPr>
              <w:t>.</w:t>
            </w:r>
          </w:p>
        </w:tc>
        <w:tc>
          <w:tcPr>
            <w:tcW w:w="7272" w:type="dxa"/>
            <w:shd w:val="clear" w:color="auto" w:fill="auto"/>
          </w:tcPr>
          <w:p w:rsidR="00FF4563" w:rsidRPr="00B67D1F" w:rsidRDefault="00056E88" w:rsidP="00056E88">
            <w:pPr>
              <w:spacing w:after="0" w:line="240" w:lineRule="auto"/>
              <w:jc w:val="center"/>
              <w:rPr>
                <w:b/>
                <w:color w:val="FF0000"/>
              </w:rPr>
            </w:pPr>
            <w:r w:rsidRPr="00B67D1F">
              <w:rPr>
                <w:b/>
                <w:color w:val="FF0000"/>
              </w:rPr>
              <w:t>Description</w:t>
            </w:r>
          </w:p>
        </w:tc>
        <w:tc>
          <w:tcPr>
            <w:tcW w:w="1525" w:type="dxa"/>
            <w:shd w:val="clear" w:color="auto" w:fill="auto"/>
          </w:tcPr>
          <w:p w:rsidR="00FF4563" w:rsidRPr="00B67D1F" w:rsidRDefault="00056E88" w:rsidP="00056E88">
            <w:pPr>
              <w:spacing w:after="0" w:line="240" w:lineRule="auto"/>
              <w:jc w:val="center"/>
              <w:rPr>
                <w:b/>
                <w:color w:val="FF0000"/>
              </w:rPr>
            </w:pPr>
            <w:proofErr w:type="spellStart"/>
            <w:r w:rsidRPr="00B67D1F">
              <w:rPr>
                <w:b/>
                <w:color w:val="FF0000"/>
              </w:rPr>
              <w:t>Qty</w:t>
            </w:r>
            <w:proofErr w:type="spellEnd"/>
          </w:p>
        </w:tc>
      </w:tr>
      <w:tr w:rsidR="00B67D1F" w:rsidRPr="00B67D1F" w:rsidTr="00470C29">
        <w:tc>
          <w:tcPr>
            <w:tcW w:w="701" w:type="dxa"/>
            <w:shd w:val="clear" w:color="auto" w:fill="auto"/>
          </w:tcPr>
          <w:p w:rsidR="009841B3" w:rsidRPr="00B67D1F" w:rsidRDefault="009841B3" w:rsidP="00056E88">
            <w:pPr>
              <w:spacing w:after="0" w:line="240" w:lineRule="auto"/>
              <w:jc w:val="center"/>
              <w:rPr>
                <w:b/>
                <w:color w:val="FF0000"/>
              </w:rPr>
            </w:pPr>
            <w:r w:rsidRPr="00B67D1F">
              <w:rPr>
                <w:b/>
                <w:color w:val="FF0000"/>
                <w:sz w:val="28"/>
              </w:rPr>
              <w:t>01</w:t>
            </w:r>
          </w:p>
        </w:tc>
        <w:tc>
          <w:tcPr>
            <w:tcW w:w="7272" w:type="dxa"/>
            <w:shd w:val="clear" w:color="auto" w:fill="auto"/>
          </w:tcPr>
          <w:p w:rsidR="009841B3" w:rsidRPr="00B67D1F" w:rsidRDefault="00425F69" w:rsidP="00425F69">
            <w:pPr>
              <w:jc w:val="both"/>
              <w:rPr>
                <w:rFonts w:ascii="Times New Roman" w:hAnsi="Times New Roman"/>
                <w:b/>
                <w:color w:val="FF0000"/>
                <w:sz w:val="24"/>
                <w:szCs w:val="24"/>
                <w:u w:val="single"/>
              </w:rPr>
            </w:pPr>
            <w:r w:rsidRPr="00B67D1F">
              <w:rPr>
                <w:rFonts w:asciiTheme="majorBidi" w:hAnsiTheme="majorBidi"/>
                <w:b/>
                <w:bCs/>
                <w:color w:val="FF0000"/>
                <w:sz w:val="24"/>
                <w:szCs w:val="24"/>
                <w:u w:val="single"/>
              </w:rPr>
              <w:t>Disperser</w:t>
            </w:r>
            <w:r w:rsidR="00CE3428" w:rsidRPr="00B67D1F">
              <w:rPr>
                <w:rFonts w:asciiTheme="majorBidi" w:hAnsiTheme="majorBidi"/>
                <w:b/>
                <w:bCs/>
                <w:color w:val="FF0000"/>
                <w:sz w:val="24"/>
                <w:szCs w:val="24"/>
                <w:u w:val="single"/>
              </w:rPr>
              <w:t xml:space="preserve"> </w:t>
            </w:r>
          </w:p>
        </w:tc>
        <w:tc>
          <w:tcPr>
            <w:tcW w:w="1525" w:type="dxa"/>
            <w:shd w:val="clear" w:color="auto" w:fill="auto"/>
          </w:tcPr>
          <w:p w:rsidR="009841B3" w:rsidRPr="00B67D1F" w:rsidRDefault="001815FC" w:rsidP="001815FC">
            <w:pPr>
              <w:spacing w:after="0" w:line="240" w:lineRule="auto"/>
              <w:rPr>
                <w:b/>
                <w:color w:val="FF0000"/>
              </w:rPr>
            </w:pPr>
            <w:r w:rsidRPr="00B67D1F">
              <w:rPr>
                <w:b/>
                <w:color w:val="FF0000"/>
                <w:sz w:val="26"/>
              </w:rPr>
              <w:t>One</w:t>
            </w:r>
            <w:r w:rsidR="00431364" w:rsidRPr="00B67D1F">
              <w:rPr>
                <w:b/>
                <w:color w:val="FF0000"/>
                <w:sz w:val="26"/>
              </w:rPr>
              <w:t xml:space="preserve"> (0</w:t>
            </w:r>
            <w:r w:rsidRPr="00B67D1F">
              <w:rPr>
                <w:b/>
                <w:color w:val="FF0000"/>
                <w:sz w:val="26"/>
              </w:rPr>
              <w:t>1</w:t>
            </w:r>
            <w:r w:rsidR="00431364" w:rsidRPr="00B67D1F">
              <w:rPr>
                <w:b/>
                <w:color w:val="FF0000"/>
                <w:sz w:val="26"/>
              </w:rPr>
              <w:t>)</w:t>
            </w:r>
          </w:p>
        </w:tc>
      </w:tr>
      <w:tr w:rsidR="00B67D1F" w:rsidRPr="00B67D1F" w:rsidTr="00EF0BA4">
        <w:trPr>
          <w:trHeight w:val="2299"/>
        </w:trPr>
        <w:tc>
          <w:tcPr>
            <w:tcW w:w="9498" w:type="dxa"/>
            <w:gridSpan w:val="3"/>
            <w:shd w:val="clear" w:color="auto" w:fill="auto"/>
          </w:tcPr>
          <w:p w:rsidR="009E448F" w:rsidRPr="00B67D1F" w:rsidRDefault="009841B3" w:rsidP="00470C29">
            <w:pPr>
              <w:autoSpaceDE w:val="0"/>
              <w:autoSpaceDN w:val="0"/>
              <w:adjustRightInd w:val="0"/>
              <w:spacing w:after="0" w:line="240" w:lineRule="auto"/>
              <w:jc w:val="both"/>
              <w:rPr>
                <w:b/>
                <w:bCs/>
                <w:color w:val="FF0000"/>
                <w:u w:val="single"/>
              </w:rPr>
            </w:pPr>
            <w:r w:rsidRPr="00B67D1F">
              <w:rPr>
                <w:b/>
                <w:bCs/>
                <w:color w:val="FF0000"/>
                <w:sz w:val="26"/>
                <w:u w:val="single"/>
              </w:rPr>
              <w:t>Technical specifications</w:t>
            </w:r>
            <w:r w:rsidRPr="00B67D1F">
              <w:rPr>
                <w:b/>
                <w:bCs/>
                <w:color w:val="FF0000"/>
                <w:u w:val="single"/>
              </w:rPr>
              <w:t xml:space="preserve">  </w:t>
            </w:r>
          </w:p>
          <w:p w:rsidR="00CE3428" w:rsidRPr="00B67D1F" w:rsidRDefault="00CE3428" w:rsidP="00470C29">
            <w:pPr>
              <w:autoSpaceDE w:val="0"/>
              <w:autoSpaceDN w:val="0"/>
              <w:adjustRightInd w:val="0"/>
              <w:spacing w:after="0" w:line="240" w:lineRule="auto"/>
              <w:jc w:val="both"/>
              <w:rPr>
                <w:b/>
                <w:bCs/>
                <w:color w:val="FF0000"/>
                <w:u w:val="single"/>
              </w:rPr>
            </w:pPr>
          </w:p>
          <w:p w:rsidR="001815FC" w:rsidRPr="00B67D1F" w:rsidRDefault="001815FC" w:rsidP="00CE3428">
            <w:pPr>
              <w:pStyle w:val="ListParagraph"/>
              <w:numPr>
                <w:ilvl w:val="0"/>
                <w:numId w:val="23"/>
              </w:numPr>
              <w:autoSpaceDE w:val="0"/>
              <w:autoSpaceDN w:val="0"/>
              <w:adjustRightInd w:val="0"/>
              <w:spacing w:after="0" w:line="240" w:lineRule="auto"/>
              <w:jc w:val="both"/>
              <w:rPr>
                <w:b/>
                <w:bCs/>
                <w:color w:val="FF0000"/>
                <w:u w:val="single"/>
              </w:rPr>
            </w:pPr>
            <w:r w:rsidRPr="00B67D1F">
              <w:rPr>
                <w:rFonts w:ascii="Times New Roman" w:hAnsi="Times New Roman"/>
                <w:color w:val="FF0000"/>
                <w:sz w:val="24"/>
                <w:szCs w:val="24"/>
              </w:rPr>
              <w:t>Volume: 2L or more</w:t>
            </w:r>
          </w:p>
          <w:p w:rsidR="001815FC" w:rsidRPr="00B67D1F" w:rsidRDefault="001815FC" w:rsidP="00CE3428">
            <w:pPr>
              <w:pStyle w:val="ListParagraph"/>
              <w:numPr>
                <w:ilvl w:val="0"/>
                <w:numId w:val="23"/>
              </w:numPr>
              <w:autoSpaceDE w:val="0"/>
              <w:autoSpaceDN w:val="0"/>
              <w:adjustRightInd w:val="0"/>
              <w:spacing w:after="0" w:line="240" w:lineRule="auto"/>
              <w:jc w:val="both"/>
              <w:rPr>
                <w:b/>
                <w:bCs/>
                <w:color w:val="FF0000"/>
                <w:u w:val="single"/>
              </w:rPr>
            </w:pPr>
            <w:r w:rsidRPr="00B67D1F">
              <w:rPr>
                <w:rFonts w:ascii="Times New Roman" w:hAnsi="Times New Roman"/>
                <w:color w:val="FF0000"/>
                <w:sz w:val="24"/>
                <w:szCs w:val="24"/>
              </w:rPr>
              <w:t>Stirring Speed: 25,000 rpm or more</w:t>
            </w:r>
          </w:p>
          <w:p w:rsidR="001815FC" w:rsidRPr="00B67D1F" w:rsidRDefault="001815FC" w:rsidP="00CE3428">
            <w:pPr>
              <w:pStyle w:val="ListParagraph"/>
              <w:numPr>
                <w:ilvl w:val="0"/>
                <w:numId w:val="23"/>
              </w:numPr>
              <w:autoSpaceDE w:val="0"/>
              <w:autoSpaceDN w:val="0"/>
              <w:adjustRightInd w:val="0"/>
              <w:spacing w:after="0" w:line="240" w:lineRule="auto"/>
              <w:jc w:val="both"/>
              <w:rPr>
                <w:b/>
                <w:bCs/>
                <w:color w:val="FF0000"/>
                <w:u w:val="single"/>
              </w:rPr>
            </w:pPr>
            <w:r w:rsidRPr="00B67D1F">
              <w:rPr>
                <w:rFonts w:ascii="Times New Roman" w:hAnsi="Times New Roman"/>
                <w:color w:val="FF0000"/>
                <w:sz w:val="24"/>
                <w:szCs w:val="24"/>
              </w:rPr>
              <w:t>Digital Speed Display</w:t>
            </w:r>
          </w:p>
          <w:p w:rsidR="001815FC" w:rsidRPr="00B67D1F" w:rsidRDefault="001815FC" w:rsidP="00CE3428">
            <w:pPr>
              <w:pStyle w:val="ListParagraph"/>
              <w:numPr>
                <w:ilvl w:val="0"/>
                <w:numId w:val="23"/>
              </w:numPr>
              <w:autoSpaceDE w:val="0"/>
              <w:autoSpaceDN w:val="0"/>
              <w:adjustRightInd w:val="0"/>
              <w:spacing w:after="0" w:line="240" w:lineRule="auto"/>
              <w:jc w:val="both"/>
              <w:rPr>
                <w:b/>
                <w:bCs/>
                <w:color w:val="FF0000"/>
                <w:u w:val="single"/>
              </w:rPr>
            </w:pPr>
            <w:r w:rsidRPr="00B67D1F">
              <w:rPr>
                <w:rFonts w:ascii="Times New Roman" w:hAnsi="Times New Roman"/>
                <w:color w:val="FF0000"/>
                <w:sz w:val="24"/>
                <w:szCs w:val="24"/>
              </w:rPr>
              <w:t xml:space="preserve">Dimension (W x D </w:t>
            </w:r>
            <w:proofErr w:type="gramStart"/>
            <w:r w:rsidRPr="00B67D1F">
              <w:rPr>
                <w:rFonts w:ascii="Times New Roman" w:hAnsi="Times New Roman"/>
                <w:color w:val="FF0000"/>
                <w:sz w:val="24"/>
                <w:szCs w:val="24"/>
              </w:rPr>
              <w:t>x</w:t>
            </w:r>
            <w:proofErr w:type="gramEnd"/>
            <w:r w:rsidRPr="00B67D1F">
              <w:rPr>
                <w:rFonts w:ascii="Times New Roman" w:hAnsi="Times New Roman"/>
                <w:color w:val="FF0000"/>
                <w:sz w:val="24"/>
                <w:szCs w:val="24"/>
              </w:rPr>
              <w:t xml:space="preserve"> H): 90x110x280 mm or better</w:t>
            </w:r>
          </w:p>
          <w:p w:rsidR="001815FC" w:rsidRPr="00B67D1F" w:rsidRDefault="001815FC" w:rsidP="00CE3428">
            <w:pPr>
              <w:pStyle w:val="ListParagraph"/>
              <w:numPr>
                <w:ilvl w:val="0"/>
                <w:numId w:val="23"/>
              </w:numPr>
              <w:autoSpaceDE w:val="0"/>
              <w:autoSpaceDN w:val="0"/>
              <w:adjustRightInd w:val="0"/>
              <w:spacing w:after="0" w:line="240" w:lineRule="auto"/>
              <w:jc w:val="both"/>
              <w:rPr>
                <w:b/>
                <w:bCs/>
                <w:color w:val="FF0000"/>
                <w:u w:val="single"/>
              </w:rPr>
            </w:pPr>
            <w:r w:rsidRPr="00B67D1F">
              <w:rPr>
                <w:rFonts w:ascii="Times New Roman" w:hAnsi="Times New Roman"/>
                <w:color w:val="FF0000"/>
                <w:sz w:val="24"/>
                <w:szCs w:val="24"/>
              </w:rPr>
              <w:t>Suitable dispersing tool</w:t>
            </w:r>
          </w:p>
          <w:p w:rsidR="001815FC" w:rsidRPr="00B67D1F" w:rsidRDefault="001815FC" w:rsidP="00CE3428">
            <w:pPr>
              <w:pStyle w:val="ListParagraph"/>
              <w:numPr>
                <w:ilvl w:val="0"/>
                <w:numId w:val="23"/>
              </w:numPr>
              <w:autoSpaceDE w:val="0"/>
              <w:autoSpaceDN w:val="0"/>
              <w:adjustRightInd w:val="0"/>
              <w:spacing w:after="0" w:line="240" w:lineRule="auto"/>
              <w:jc w:val="both"/>
              <w:rPr>
                <w:b/>
                <w:bCs/>
                <w:color w:val="FF0000"/>
                <w:u w:val="single"/>
              </w:rPr>
            </w:pPr>
            <w:r w:rsidRPr="00B67D1F">
              <w:rPr>
                <w:rFonts w:ascii="Times New Roman" w:hAnsi="Times New Roman"/>
                <w:color w:val="FF0000"/>
                <w:sz w:val="24"/>
                <w:szCs w:val="24"/>
              </w:rPr>
              <w:t>Suitable Stand and Clamp</w:t>
            </w:r>
          </w:p>
          <w:p w:rsidR="00431364" w:rsidRPr="00B67D1F" w:rsidRDefault="00431364" w:rsidP="001815FC">
            <w:pPr>
              <w:autoSpaceDE w:val="0"/>
              <w:autoSpaceDN w:val="0"/>
              <w:adjustRightInd w:val="0"/>
              <w:spacing w:after="0" w:line="240" w:lineRule="auto"/>
              <w:ind w:left="360"/>
              <w:jc w:val="both"/>
              <w:rPr>
                <w:b/>
                <w:bCs/>
                <w:color w:val="FF0000"/>
                <w:u w:val="single"/>
              </w:rPr>
            </w:pPr>
          </w:p>
        </w:tc>
      </w:tr>
    </w:tbl>
    <w:p w:rsidR="008D0280" w:rsidRPr="00B67D1F" w:rsidRDefault="008D0280" w:rsidP="00D27DD7">
      <w:pPr>
        <w:spacing w:line="240" w:lineRule="auto"/>
        <w:rPr>
          <w:rFonts w:ascii="Times New Roman" w:hAnsi="Times New Roman"/>
          <w:b/>
          <w:color w:val="FF0000"/>
          <w:sz w:val="24"/>
          <w:szCs w:val="24"/>
        </w:rPr>
      </w:pPr>
    </w:p>
    <w:p w:rsidR="00E646EF" w:rsidRPr="00B67D1F" w:rsidRDefault="00E646EF" w:rsidP="00D27DD7">
      <w:pPr>
        <w:spacing w:line="240" w:lineRule="auto"/>
        <w:rPr>
          <w:rFonts w:ascii="Times New Roman" w:hAnsi="Times New Roman"/>
          <w:b/>
          <w:color w:val="FF0000"/>
          <w:sz w:val="24"/>
          <w:szCs w:val="24"/>
        </w:rPr>
      </w:pPr>
    </w:p>
    <w:p w:rsidR="00E646EF" w:rsidRPr="00B67D1F" w:rsidRDefault="00E646EF" w:rsidP="00D27DD7">
      <w:pPr>
        <w:spacing w:line="240" w:lineRule="auto"/>
        <w:rPr>
          <w:rFonts w:ascii="Times New Roman" w:hAnsi="Times New Roman"/>
          <w:b/>
          <w:color w:val="FF0000"/>
          <w:sz w:val="24"/>
          <w:szCs w:val="24"/>
        </w:rPr>
      </w:pPr>
    </w:p>
    <w:p w:rsidR="00E646EF" w:rsidRPr="00B67D1F" w:rsidRDefault="00E646EF" w:rsidP="00D27DD7">
      <w:pPr>
        <w:spacing w:line="240" w:lineRule="auto"/>
        <w:rPr>
          <w:rFonts w:ascii="Times New Roman" w:hAnsi="Times New Roman"/>
          <w:b/>
          <w:color w:val="FF0000"/>
          <w:sz w:val="24"/>
          <w:szCs w:val="24"/>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
        <w:gridCol w:w="7272"/>
        <w:gridCol w:w="1525"/>
      </w:tblGrid>
      <w:tr w:rsidR="00B67D1F" w:rsidRPr="00B67D1F" w:rsidTr="00BD196E">
        <w:tc>
          <w:tcPr>
            <w:tcW w:w="701" w:type="dxa"/>
            <w:shd w:val="clear" w:color="auto" w:fill="auto"/>
          </w:tcPr>
          <w:p w:rsidR="001815FC" w:rsidRPr="00B67D1F" w:rsidRDefault="001815FC" w:rsidP="00BD196E">
            <w:pPr>
              <w:spacing w:after="0" w:line="240" w:lineRule="auto"/>
              <w:jc w:val="center"/>
              <w:rPr>
                <w:b/>
                <w:color w:val="FF0000"/>
              </w:rPr>
            </w:pPr>
            <w:proofErr w:type="spellStart"/>
            <w:r w:rsidRPr="00B67D1F">
              <w:rPr>
                <w:b/>
                <w:color w:val="FF0000"/>
              </w:rPr>
              <w:lastRenderedPageBreak/>
              <w:t>S.No</w:t>
            </w:r>
            <w:proofErr w:type="spellEnd"/>
            <w:r w:rsidRPr="00B67D1F">
              <w:rPr>
                <w:b/>
                <w:color w:val="FF0000"/>
              </w:rPr>
              <w:t>.</w:t>
            </w:r>
          </w:p>
        </w:tc>
        <w:tc>
          <w:tcPr>
            <w:tcW w:w="7272" w:type="dxa"/>
            <w:shd w:val="clear" w:color="auto" w:fill="auto"/>
          </w:tcPr>
          <w:p w:rsidR="001815FC" w:rsidRPr="00B67D1F" w:rsidRDefault="001815FC" w:rsidP="00BD196E">
            <w:pPr>
              <w:spacing w:after="0" w:line="240" w:lineRule="auto"/>
              <w:jc w:val="center"/>
              <w:rPr>
                <w:b/>
                <w:color w:val="FF0000"/>
              </w:rPr>
            </w:pPr>
            <w:r w:rsidRPr="00B67D1F">
              <w:rPr>
                <w:b/>
                <w:color w:val="FF0000"/>
              </w:rPr>
              <w:t>Description</w:t>
            </w:r>
          </w:p>
        </w:tc>
        <w:tc>
          <w:tcPr>
            <w:tcW w:w="1525" w:type="dxa"/>
            <w:shd w:val="clear" w:color="auto" w:fill="auto"/>
          </w:tcPr>
          <w:p w:rsidR="001815FC" w:rsidRPr="00B67D1F" w:rsidRDefault="001815FC" w:rsidP="00BD196E">
            <w:pPr>
              <w:spacing w:after="0" w:line="240" w:lineRule="auto"/>
              <w:jc w:val="center"/>
              <w:rPr>
                <w:b/>
                <w:color w:val="FF0000"/>
              </w:rPr>
            </w:pPr>
            <w:proofErr w:type="spellStart"/>
            <w:r w:rsidRPr="00B67D1F">
              <w:rPr>
                <w:b/>
                <w:color w:val="FF0000"/>
              </w:rPr>
              <w:t>Qty</w:t>
            </w:r>
            <w:proofErr w:type="spellEnd"/>
          </w:p>
        </w:tc>
      </w:tr>
      <w:tr w:rsidR="00B67D1F" w:rsidRPr="00B67D1F" w:rsidTr="00BD196E">
        <w:tc>
          <w:tcPr>
            <w:tcW w:w="701" w:type="dxa"/>
            <w:shd w:val="clear" w:color="auto" w:fill="auto"/>
          </w:tcPr>
          <w:p w:rsidR="001815FC" w:rsidRPr="00B67D1F" w:rsidRDefault="001815FC" w:rsidP="00BD196E">
            <w:pPr>
              <w:spacing w:after="0" w:line="240" w:lineRule="auto"/>
              <w:jc w:val="center"/>
              <w:rPr>
                <w:b/>
                <w:color w:val="FF0000"/>
              </w:rPr>
            </w:pPr>
            <w:r w:rsidRPr="00B67D1F">
              <w:rPr>
                <w:b/>
                <w:color w:val="FF0000"/>
                <w:sz w:val="28"/>
              </w:rPr>
              <w:t>01</w:t>
            </w:r>
          </w:p>
        </w:tc>
        <w:tc>
          <w:tcPr>
            <w:tcW w:w="7272" w:type="dxa"/>
            <w:shd w:val="clear" w:color="auto" w:fill="auto"/>
          </w:tcPr>
          <w:p w:rsidR="001815FC" w:rsidRPr="00B67D1F" w:rsidRDefault="001815FC" w:rsidP="00BD196E">
            <w:pPr>
              <w:jc w:val="both"/>
              <w:rPr>
                <w:rFonts w:ascii="Times New Roman" w:hAnsi="Times New Roman"/>
                <w:b/>
                <w:color w:val="FF0000"/>
                <w:sz w:val="24"/>
                <w:szCs w:val="24"/>
                <w:u w:val="single"/>
              </w:rPr>
            </w:pPr>
            <w:r w:rsidRPr="00B67D1F">
              <w:rPr>
                <w:rFonts w:asciiTheme="majorBidi" w:hAnsiTheme="majorBidi"/>
                <w:b/>
                <w:bCs/>
                <w:color w:val="FF0000"/>
                <w:sz w:val="24"/>
                <w:szCs w:val="24"/>
                <w:u w:val="single"/>
              </w:rPr>
              <w:t xml:space="preserve">Disperser </w:t>
            </w:r>
          </w:p>
        </w:tc>
        <w:tc>
          <w:tcPr>
            <w:tcW w:w="1525" w:type="dxa"/>
            <w:shd w:val="clear" w:color="auto" w:fill="auto"/>
          </w:tcPr>
          <w:p w:rsidR="001815FC" w:rsidRPr="00B67D1F" w:rsidRDefault="001815FC" w:rsidP="00BD196E">
            <w:pPr>
              <w:spacing w:after="0" w:line="240" w:lineRule="auto"/>
              <w:rPr>
                <w:b/>
                <w:color w:val="FF0000"/>
              </w:rPr>
            </w:pPr>
            <w:r w:rsidRPr="00B67D1F">
              <w:rPr>
                <w:b/>
                <w:color w:val="FF0000"/>
                <w:sz w:val="26"/>
              </w:rPr>
              <w:t>One (01)</w:t>
            </w:r>
          </w:p>
        </w:tc>
      </w:tr>
      <w:tr w:rsidR="00B67D1F" w:rsidRPr="00B67D1F" w:rsidTr="00BD196E">
        <w:trPr>
          <w:trHeight w:val="2299"/>
        </w:trPr>
        <w:tc>
          <w:tcPr>
            <w:tcW w:w="9498" w:type="dxa"/>
            <w:gridSpan w:val="3"/>
            <w:shd w:val="clear" w:color="auto" w:fill="auto"/>
          </w:tcPr>
          <w:p w:rsidR="001815FC" w:rsidRPr="00B67D1F" w:rsidRDefault="001815FC" w:rsidP="00BD196E">
            <w:pPr>
              <w:autoSpaceDE w:val="0"/>
              <w:autoSpaceDN w:val="0"/>
              <w:adjustRightInd w:val="0"/>
              <w:spacing w:after="0" w:line="240" w:lineRule="auto"/>
              <w:jc w:val="both"/>
              <w:rPr>
                <w:b/>
                <w:bCs/>
                <w:color w:val="FF0000"/>
                <w:u w:val="single"/>
              </w:rPr>
            </w:pPr>
            <w:r w:rsidRPr="00B67D1F">
              <w:rPr>
                <w:b/>
                <w:bCs/>
                <w:color w:val="FF0000"/>
                <w:sz w:val="26"/>
                <w:u w:val="single"/>
              </w:rPr>
              <w:t>Technical specifications</w:t>
            </w:r>
            <w:r w:rsidRPr="00B67D1F">
              <w:rPr>
                <w:b/>
                <w:bCs/>
                <w:color w:val="FF0000"/>
                <w:u w:val="single"/>
              </w:rPr>
              <w:t xml:space="preserve">  </w:t>
            </w:r>
          </w:p>
          <w:p w:rsidR="001815FC" w:rsidRPr="00B67D1F" w:rsidRDefault="001815FC" w:rsidP="00BD196E">
            <w:pPr>
              <w:autoSpaceDE w:val="0"/>
              <w:autoSpaceDN w:val="0"/>
              <w:adjustRightInd w:val="0"/>
              <w:spacing w:after="0" w:line="240" w:lineRule="auto"/>
              <w:jc w:val="both"/>
              <w:rPr>
                <w:b/>
                <w:bCs/>
                <w:color w:val="FF0000"/>
                <w:u w:val="single"/>
              </w:rPr>
            </w:pPr>
          </w:p>
          <w:p w:rsidR="001815FC" w:rsidRPr="00B67D1F" w:rsidRDefault="001815FC" w:rsidP="00E646EF">
            <w:pPr>
              <w:pStyle w:val="ListParagraph"/>
              <w:numPr>
                <w:ilvl w:val="0"/>
                <w:numId w:val="23"/>
              </w:numPr>
              <w:autoSpaceDE w:val="0"/>
              <w:autoSpaceDN w:val="0"/>
              <w:adjustRightInd w:val="0"/>
              <w:spacing w:after="0" w:line="240" w:lineRule="auto"/>
              <w:jc w:val="both"/>
              <w:rPr>
                <w:rFonts w:ascii="Times New Roman" w:hAnsi="Times New Roman"/>
                <w:color w:val="FF0000"/>
                <w:sz w:val="24"/>
                <w:szCs w:val="24"/>
              </w:rPr>
            </w:pPr>
            <w:r w:rsidRPr="00B67D1F">
              <w:rPr>
                <w:rFonts w:ascii="Times New Roman" w:hAnsi="Times New Roman"/>
                <w:color w:val="FF0000"/>
                <w:sz w:val="24"/>
                <w:szCs w:val="24"/>
              </w:rPr>
              <w:t xml:space="preserve">Small dispersing instrument for volumes from </w:t>
            </w:r>
            <w:r w:rsidR="001C483A">
              <w:rPr>
                <w:rFonts w:ascii="Times New Roman" w:hAnsi="Times New Roman"/>
                <w:color w:val="FF0000"/>
                <w:sz w:val="24"/>
                <w:szCs w:val="24"/>
              </w:rPr>
              <w:t>0.5</w:t>
            </w:r>
            <w:r w:rsidRPr="00B67D1F">
              <w:rPr>
                <w:rFonts w:ascii="Times New Roman" w:hAnsi="Times New Roman"/>
                <w:color w:val="FF0000"/>
                <w:sz w:val="24"/>
                <w:szCs w:val="24"/>
              </w:rPr>
              <w:t xml:space="preserve"> - 100 ml (H2O). </w:t>
            </w:r>
          </w:p>
          <w:p w:rsidR="001815FC" w:rsidRPr="00B67D1F" w:rsidRDefault="001815FC" w:rsidP="00E646EF">
            <w:pPr>
              <w:pStyle w:val="ListParagraph"/>
              <w:numPr>
                <w:ilvl w:val="0"/>
                <w:numId w:val="23"/>
              </w:numPr>
              <w:autoSpaceDE w:val="0"/>
              <w:autoSpaceDN w:val="0"/>
              <w:adjustRightInd w:val="0"/>
              <w:spacing w:after="0" w:line="240" w:lineRule="auto"/>
              <w:jc w:val="both"/>
              <w:rPr>
                <w:rFonts w:ascii="Times New Roman" w:hAnsi="Times New Roman"/>
                <w:color w:val="FF0000"/>
                <w:sz w:val="24"/>
                <w:szCs w:val="24"/>
              </w:rPr>
            </w:pPr>
            <w:r w:rsidRPr="00B67D1F">
              <w:rPr>
                <w:rFonts w:ascii="Times New Roman" w:hAnsi="Times New Roman"/>
                <w:color w:val="FF0000"/>
                <w:sz w:val="24"/>
                <w:szCs w:val="24"/>
              </w:rPr>
              <w:t xml:space="preserve">It should offer a wide speed range from 8000 – 30,000 rpm </w:t>
            </w:r>
          </w:p>
          <w:p w:rsidR="001815FC" w:rsidRPr="00B67D1F" w:rsidRDefault="001815FC" w:rsidP="00E646EF">
            <w:pPr>
              <w:pStyle w:val="ListParagraph"/>
              <w:numPr>
                <w:ilvl w:val="0"/>
                <w:numId w:val="23"/>
              </w:numPr>
              <w:autoSpaceDE w:val="0"/>
              <w:autoSpaceDN w:val="0"/>
              <w:adjustRightInd w:val="0"/>
              <w:spacing w:after="0" w:line="240" w:lineRule="auto"/>
              <w:jc w:val="both"/>
              <w:rPr>
                <w:rFonts w:ascii="Times New Roman" w:hAnsi="Times New Roman"/>
                <w:color w:val="FF0000"/>
                <w:sz w:val="24"/>
                <w:szCs w:val="24"/>
              </w:rPr>
            </w:pPr>
            <w:r w:rsidRPr="00B67D1F">
              <w:rPr>
                <w:rFonts w:ascii="Times New Roman" w:hAnsi="Times New Roman"/>
                <w:color w:val="FF0000"/>
                <w:sz w:val="24"/>
                <w:szCs w:val="24"/>
              </w:rPr>
              <w:t>Quick-connect coupling for changing dispersing elements easily</w:t>
            </w:r>
          </w:p>
          <w:p w:rsidR="001815FC" w:rsidRPr="00B67D1F" w:rsidRDefault="001815FC" w:rsidP="00E646EF">
            <w:pPr>
              <w:pStyle w:val="ListParagraph"/>
              <w:numPr>
                <w:ilvl w:val="0"/>
                <w:numId w:val="23"/>
              </w:numPr>
              <w:autoSpaceDE w:val="0"/>
              <w:autoSpaceDN w:val="0"/>
              <w:adjustRightInd w:val="0"/>
              <w:spacing w:after="0" w:line="240" w:lineRule="auto"/>
              <w:jc w:val="both"/>
              <w:rPr>
                <w:rFonts w:ascii="Times New Roman" w:hAnsi="Times New Roman"/>
                <w:color w:val="FF0000"/>
                <w:sz w:val="24"/>
                <w:szCs w:val="24"/>
              </w:rPr>
            </w:pPr>
            <w:r w:rsidRPr="00B67D1F">
              <w:rPr>
                <w:rFonts w:ascii="Times New Roman" w:hAnsi="Times New Roman"/>
                <w:color w:val="FF0000"/>
                <w:sz w:val="24"/>
                <w:szCs w:val="24"/>
              </w:rPr>
              <w:t xml:space="preserve">Stainless steel dispersing elements </w:t>
            </w:r>
          </w:p>
          <w:p w:rsidR="001815FC" w:rsidRPr="00B67D1F" w:rsidRDefault="001815FC" w:rsidP="00E646EF">
            <w:pPr>
              <w:pStyle w:val="ListParagraph"/>
              <w:numPr>
                <w:ilvl w:val="0"/>
                <w:numId w:val="23"/>
              </w:numPr>
              <w:autoSpaceDE w:val="0"/>
              <w:autoSpaceDN w:val="0"/>
              <w:adjustRightInd w:val="0"/>
              <w:spacing w:after="0" w:line="240" w:lineRule="auto"/>
              <w:jc w:val="both"/>
              <w:rPr>
                <w:rFonts w:ascii="Times New Roman" w:hAnsi="Times New Roman"/>
                <w:color w:val="FF0000"/>
                <w:sz w:val="24"/>
                <w:szCs w:val="24"/>
              </w:rPr>
            </w:pPr>
            <w:r w:rsidRPr="00B67D1F">
              <w:rPr>
                <w:rFonts w:ascii="Times New Roman" w:hAnsi="Times New Roman"/>
                <w:color w:val="FF0000"/>
                <w:sz w:val="24"/>
                <w:szCs w:val="24"/>
              </w:rPr>
              <w:t>Plastic disposable dispersing elements should be provided for PCR analysis</w:t>
            </w:r>
          </w:p>
          <w:p w:rsidR="001815FC" w:rsidRPr="00B67D1F" w:rsidRDefault="001815FC" w:rsidP="00E646EF">
            <w:pPr>
              <w:pStyle w:val="ListParagraph"/>
              <w:numPr>
                <w:ilvl w:val="0"/>
                <w:numId w:val="23"/>
              </w:numPr>
              <w:autoSpaceDE w:val="0"/>
              <w:autoSpaceDN w:val="0"/>
              <w:adjustRightInd w:val="0"/>
              <w:spacing w:after="0" w:line="240" w:lineRule="auto"/>
              <w:jc w:val="both"/>
              <w:rPr>
                <w:rFonts w:ascii="Times New Roman" w:hAnsi="Times New Roman"/>
                <w:color w:val="FF0000"/>
                <w:sz w:val="24"/>
                <w:szCs w:val="24"/>
              </w:rPr>
            </w:pPr>
            <w:r w:rsidRPr="00B67D1F">
              <w:rPr>
                <w:rFonts w:ascii="Times New Roman" w:hAnsi="Times New Roman"/>
                <w:color w:val="FF0000"/>
                <w:sz w:val="24"/>
                <w:szCs w:val="24"/>
              </w:rPr>
              <w:t>High performance drive should ensure immense speed stability</w:t>
            </w:r>
          </w:p>
          <w:p w:rsidR="001815FC" w:rsidRPr="00B67D1F" w:rsidRDefault="001815FC" w:rsidP="00E646EF">
            <w:pPr>
              <w:pStyle w:val="ListParagraph"/>
              <w:numPr>
                <w:ilvl w:val="0"/>
                <w:numId w:val="23"/>
              </w:numPr>
              <w:autoSpaceDE w:val="0"/>
              <w:autoSpaceDN w:val="0"/>
              <w:adjustRightInd w:val="0"/>
              <w:spacing w:after="0" w:line="240" w:lineRule="auto"/>
              <w:jc w:val="both"/>
              <w:rPr>
                <w:rFonts w:ascii="Times New Roman" w:hAnsi="Times New Roman"/>
                <w:color w:val="FF0000"/>
                <w:sz w:val="24"/>
                <w:szCs w:val="24"/>
              </w:rPr>
            </w:pPr>
            <w:r w:rsidRPr="00B67D1F">
              <w:rPr>
                <w:rFonts w:ascii="Times New Roman" w:hAnsi="Times New Roman"/>
                <w:color w:val="FF0000"/>
                <w:sz w:val="24"/>
                <w:szCs w:val="24"/>
              </w:rPr>
              <w:t>Stand and boss head clamp should be provided</w:t>
            </w:r>
          </w:p>
          <w:p w:rsidR="001815FC" w:rsidRPr="00B67D1F" w:rsidRDefault="001815FC" w:rsidP="00E646EF">
            <w:pPr>
              <w:pStyle w:val="ListParagraph"/>
              <w:autoSpaceDE w:val="0"/>
              <w:autoSpaceDN w:val="0"/>
              <w:adjustRightInd w:val="0"/>
              <w:spacing w:after="0" w:line="240" w:lineRule="auto"/>
              <w:jc w:val="both"/>
              <w:rPr>
                <w:b/>
                <w:bCs/>
                <w:color w:val="FF0000"/>
                <w:u w:val="single"/>
              </w:rPr>
            </w:pPr>
          </w:p>
        </w:tc>
      </w:tr>
    </w:tbl>
    <w:p w:rsidR="001C483A" w:rsidRDefault="001C483A" w:rsidP="00D27DD7">
      <w:pPr>
        <w:spacing w:line="240" w:lineRule="auto"/>
        <w:rPr>
          <w:rFonts w:ascii="Times New Roman" w:hAnsi="Times New Roman"/>
          <w:b/>
          <w:sz w:val="24"/>
          <w:szCs w:val="24"/>
        </w:rPr>
      </w:pPr>
    </w:p>
    <w:p w:rsidR="00FF4563" w:rsidRDefault="00FF4563" w:rsidP="00D27DD7">
      <w:pPr>
        <w:spacing w:line="240" w:lineRule="auto"/>
        <w:rPr>
          <w:rFonts w:ascii="Times New Roman" w:hAnsi="Times New Roman"/>
          <w:b/>
          <w:sz w:val="24"/>
          <w:szCs w:val="24"/>
        </w:rPr>
      </w:pPr>
      <w:r w:rsidRPr="00426821">
        <w:rPr>
          <w:rFonts w:ascii="Times New Roman" w:hAnsi="Times New Roman"/>
          <w:b/>
          <w:sz w:val="24"/>
          <w:szCs w:val="24"/>
        </w:rPr>
        <w:t xml:space="preserve">General conditions: </w:t>
      </w:r>
    </w:p>
    <w:p w:rsidR="00EE7CA8" w:rsidRDefault="00EE7CA8" w:rsidP="00BA5869">
      <w:pPr>
        <w:pStyle w:val="ListParagraph"/>
        <w:numPr>
          <w:ilvl w:val="1"/>
          <w:numId w:val="16"/>
        </w:numPr>
        <w:spacing w:after="0" w:line="240" w:lineRule="auto"/>
        <w:ind w:left="426" w:hanging="142"/>
        <w:jc w:val="both"/>
      </w:pPr>
      <w:r>
        <w:t>The vendor must provide authorization letter from the manufacturer.</w:t>
      </w:r>
    </w:p>
    <w:p w:rsidR="00EE7CA8" w:rsidRDefault="008B02AB" w:rsidP="00EE7CA8">
      <w:pPr>
        <w:spacing w:after="0" w:line="240" w:lineRule="auto"/>
        <w:ind w:left="719" w:hanging="435"/>
        <w:jc w:val="both"/>
      </w:pPr>
      <w:r>
        <w:t>3.</w:t>
      </w:r>
      <w:r>
        <w:tab/>
      </w:r>
      <w:r w:rsidR="00EE7CA8">
        <w:t>The system should be stand alone with respect to all functionalities of machine and its accessories, peripherals and add-on like stabilizer to save the machine from power fluctuations.</w:t>
      </w:r>
      <w:r w:rsidR="00FF4563">
        <w:t xml:space="preserve"> </w:t>
      </w:r>
      <w:r w:rsidR="00FF4563" w:rsidRPr="009B2AD7">
        <w:rPr>
          <w:rFonts w:ascii="Times New Roman" w:hAnsi="Times New Roman"/>
          <w:sz w:val="24"/>
          <w:szCs w:val="24"/>
        </w:rPr>
        <w:t xml:space="preserve">All </w:t>
      </w:r>
      <w:r w:rsidR="0060677D" w:rsidRPr="009B2AD7">
        <w:rPr>
          <w:rFonts w:ascii="Times New Roman" w:hAnsi="Times New Roman"/>
          <w:sz w:val="24"/>
          <w:szCs w:val="24"/>
        </w:rPr>
        <w:t>other</w:t>
      </w:r>
      <w:r w:rsidR="0060677D">
        <w:rPr>
          <w:rFonts w:ascii="Times New Roman" w:hAnsi="Times New Roman"/>
          <w:sz w:val="24"/>
          <w:szCs w:val="24"/>
        </w:rPr>
        <w:t xml:space="preserve"> </w:t>
      </w:r>
      <w:r w:rsidR="0060677D" w:rsidRPr="00F24761">
        <w:rPr>
          <w:rFonts w:ascii="Times New Roman" w:hAnsi="Times New Roman"/>
          <w:sz w:val="24"/>
          <w:szCs w:val="24"/>
        </w:rPr>
        <w:tab/>
      </w:r>
      <w:r w:rsidR="00FF4563" w:rsidRPr="00F24761">
        <w:rPr>
          <w:rFonts w:ascii="Times New Roman" w:hAnsi="Times New Roman"/>
          <w:sz w:val="24"/>
          <w:szCs w:val="24"/>
        </w:rPr>
        <w:t>accessories and peripherals required for installation, functioning and regular maintenance of the system must be quoted with the instrument.</w:t>
      </w:r>
    </w:p>
    <w:p w:rsidR="00EE7CA8" w:rsidRPr="006C7B9E" w:rsidRDefault="001365F5" w:rsidP="00EE7CA8">
      <w:pPr>
        <w:spacing w:after="0" w:line="240" w:lineRule="auto"/>
        <w:ind w:left="719" w:hanging="435"/>
        <w:jc w:val="both"/>
      </w:pPr>
      <w:r>
        <w:t>4</w:t>
      </w:r>
      <w:r w:rsidR="00EE7CA8">
        <w:t xml:space="preserve">. </w:t>
      </w:r>
      <w:r w:rsidR="00EE7CA8">
        <w:tab/>
      </w:r>
      <w:r w:rsidR="00EE7CA8">
        <w:tab/>
        <w:t xml:space="preserve">A list of users in India (particularly Govt. of India R&amp; D organizations) and a copy of </w:t>
      </w:r>
      <w:proofErr w:type="spellStart"/>
      <w:r w:rsidR="00EE7CA8">
        <w:t>atleast</w:t>
      </w:r>
      <w:proofErr w:type="spellEnd"/>
      <w:r w:rsidR="00EE7CA8">
        <w:t xml:space="preserve"> three latest purchase orders</w:t>
      </w:r>
      <w:r w:rsidR="004D2086">
        <w:t xml:space="preserve"> and performance certificates</w:t>
      </w:r>
      <w:r w:rsidR="00EE7CA8">
        <w:t xml:space="preserve"> of the same/similar model </w:t>
      </w:r>
      <w:r w:rsidR="00EE7CA8" w:rsidRPr="007C2B5D">
        <w:t xml:space="preserve">executed in </w:t>
      </w:r>
      <w:r w:rsidR="00EE7CA8">
        <w:t xml:space="preserve">the past </w:t>
      </w:r>
      <w:r w:rsidR="005E068F">
        <w:t xml:space="preserve">five </w:t>
      </w:r>
      <w:r w:rsidR="00EE7CA8">
        <w:t xml:space="preserve">years in </w:t>
      </w:r>
      <w:r w:rsidR="00EE7CA8" w:rsidRPr="007C2B5D">
        <w:t xml:space="preserve">National laboratories or R&amp;D organizations setup by </w:t>
      </w:r>
      <w:r w:rsidR="00EE7CA8">
        <w:rPr>
          <w:rFonts w:ascii="Arial" w:hAnsi="Arial" w:cs="Arial"/>
        </w:rPr>
        <w:t xml:space="preserve">GOI must be provided in the quote. </w:t>
      </w:r>
    </w:p>
    <w:p w:rsidR="00FF4563" w:rsidRDefault="00BE32F5" w:rsidP="00FF4563">
      <w:pPr>
        <w:spacing w:after="0" w:line="240" w:lineRule="auto"/>
        <w:ind w:left="719" w:hanging="435"/>
        <w:jc w:val="both"/>
      </w:pPr>
      <w:r>
        <w:t>5</w:t>
      </w:r>
      <w:r w:rsidR="00EE7CA8">
        <w:t xml:space="preserve">. </w:t>
      </w:r>
      <w:r w:rsidR="00EE7CA8">
        <w:tab/>
        <w:t>The system should be suited to Indian system of electrical inputs (220-230V/ 50Hz).</w:t>
      </w:r>
    </w:p>
    <w:p w:rsidR="00FF4563" w:rsidRDefault="00BE32F5" w:rsidP="00FF4563">
      <w:pPr>
        <w:spacing w:after="0" w:line="240" w:lineRule="auto"/>
        <w:ind w:left="719" w:hanging="435"/>
        <w:jc w:val="both"/>
      </w:pPr>
      <w:r>
        <w:t>6</w:t>
      </w:r>
      <w:r w:rsidR="00FF4563">
        <w:t>.</w:t>
      </w:r>
      <w:r w:rsidR="00FF4563">
        <w:tab/>
      </w:r>
      <w:r w:rsidR="00FF4563" w:rsidRPr="00F24761">
        <w:rPr>
          <w:rFonts w:ascii="Times New Roman" w:hAnsi="Times New Roman"/>
          <w:sz w:val="24"/>
          <w:szCs w:val="24"/>
        </w:rPr>
        <w:t xml:space="preserve">Warranty: At least </w:t>
      </w:r>
      <w:r>
        <w:rPr>
          <w:rFonts w:ascii="Times New Roman" w:hAnsi="Times New Roman"/>
          <w:sz w:val="24"/>
          <w:szCs w:val="24"/>
        </w:rPr>
        <w:t>0</w:t>
      </w:r>
      <w:r w:rsidR="0060677D">
        <w:rPr>
          <w:rFonts w:ascii="Times New Roman" w:hAnsi="Times New Roman"/>
          <w:sz w:val="24"/>
          <w:szCs w:val="24"/>
        </w:rPr>
        <w:t>3</w:t>
      </w:r>
      <w:r w:rsidR="00C103AD">
        <w:rPr>
          <w:rFonts w:ascii="Times New Roman" w:hAnsi="Times New Roman"/>
          <w:sz w:val="24"/>
          <w:szCs w:val="24"/>
        </w:rPr>
        <w:t xml:space="preserve"> </w:t>
      </w:r>
      <w:r w:rsidR="0060677D" w:rsidRPr="00F24761">
        <w:rPr>
          <w:rFonts w:ascii="Times New Roman" w:hAnsi="Times New Roman"/>
          <w:sz w:val="24"/>
          <w:szCs w:val="24"/>
        </w:rPr>
        <w:t>years</w:t>
      </w:r>
      <w:r w:rsidR="00FF4563" w:rsidRPr="00F24761">
        <w:rPr>
          <w:rFonts w:ascii="Times New Roman" w:hAnsi="Times New Roman"/>
          <w:sz w:val="24"/>
          <w:szCs w:val="24"/>
        </w:rPr>
        <w:t xml:space="preserve"> for </w:t>
      </w:r>
      <w:r w:rsidR="00441B50">
        <w:rPr>
          <w:rFonts w:ascii="Times New Roman" w:hAnsi="Times New Roman"/>
          <w:sz w:val="24"/>
          <w:szCs w:val="24"/>
        </w:rPr>
        <w:t xml:space="preserve">complete </w:t>
      </w:r>
      <w:r w:rsidR="00FF4563" w:rsidRPr="00F24761">
        <w:rPr>
          <w:rFonts w:ascii="Times New Roman" w:hAnsi="Times New Roman"/>
          <w:sz w:val="24"/>
          <w:szCs w:val="24"/>
        </w:rPr>
        <w:t>instrument</w:t>
      </w:r>
      <w:r w:rsidR="00887770">
        <w:rPr>
          <w:rFonts w:ascii="Times New Roman" w:hAnsi="Times New Roman"/>
          <w:sz w:val="24"/>
          <w:szCs w:val="24"/>
        </w:rPr>
        <w:t xml:space="preserve"> with all modules</w:t>
      </w:r>
      <w:r w:rsidR="00FF4563" w:rsidRPr="00F24761">
        <w:rPr>
          <w:rFonts w:ascii="Times New Roman" w:hAnsi="Times New Roman"/>
          <w:sz w:val="24"/>
          <w:szCs w:val="24"/>
        </w:rPr>
        <w:t xml:space="preserve"> and labor.</w:t>
      </w:r>
    </w:p>
    <w:p w:rsidR="00EE7CA8" w:rsidRDefault="00EE7CA8" w:rsidP="00EE7CA8">
      <w:pPr>
        <w:spacing w:after="0" w:line="240" w:lineRule="auto"/>
        <w:ind w:firstLine="720"/>
        <w:jc w:val="both"/>
        <w:rPr>
          <w:b/>
          <w:bCs/>
        </w:rPr>
      </w:pPr>
    </w:p>
    <w:p w:rsidR="00EE7CA8" w:rsidRPr="00734F4A" w:rsidRDefault="00EE7CA8" w:rsidP="00794290">
      <w:pPr>
        <w:spacing w:after="0" w:line="240" w:lineRule="auto"/>
        <w:ind w:left="719" w:firstLine="1"/>
        <w:jc w:val="both"/>
        <w:rPr>
          <w:b/>
          <w:bCs/>
        </w:rPr>
      </w:pPr>
      <w:r w:rsidRPr="00734F4A">
        <w:rPr>
          <w:b/>
          <w:bCs/>
        </w:rPr>
        <w:t>Failing in compliance</w:t>
      </w:r>
      <w:r w:rsidR="00794290">
        <w:rPr>
          <w:b/>
          <w:bCs/>
        </w:rPr>
        <w:t xml:space="preserve"> in specification and general conditions</w:t>
      </w:r>
      <w:r w:rsidRPr="00734F4A">
        <w:rPr>
          <w:b/>
          <w:bCs/>
        </w:rPr>
        <w:t xml:space="preserve"> may cause cancellation of the bid without any further notice/information.</w:t>
      </w:r>
    </w:p>
    <w:p w:rsidR="00EE7CA8" w:rsidRPr="00BD0517" w:rsidRDefault="00EE7CA8" w:rsidP="00EE7CA8">
      <w:pPr>
        <w:ind w:left="284"/>
        <w:jc w:val="both"/>
        <w:rPr>
          <w:rFonts w:ascii="Times New Roman" w:hAnsi="Times New Roman"/>
          <w:sz w:val="24"/>
          <w:szCs w:val="24"/>
        </w:rPr>
      </w:pPr>
    </w:p>
    <w:p w:rsidR="00EE7CA8" w:rsidRPr="00870A39" w:rsidRDefault="00EE7CA8" w:rsidP="00EE7CA8">
      <w:pPr>
        <w:pStyle w:val="ListParagraph"/>
        <w:rPr>
          <w:rFonts w:ascii="Arial" w:hAnsi="Arial" w:cs="Arial"/>
          <w:color w:val="0066CC"/>
          <w:sz w:val="20"/>
          <w:szCs w:val="20"/>
          <w:u w:val="single"/>
        </w:rPr>
      </w:pPr>
      <w:r w:rsidRPr="00870A39">
        <w:rPr>
          <w:rFonts w:ascii="Arial" w:hAnsi="Arial" w:cs="Arial"/>
          <w:color w:val="0066CC"/>
          <w:sz w:val="20"/>
          <w:szCs w:val="20"/>
          <w:u w:val="single"/>
        </w:rPr>
        <w:t>BEFORE QUOTING PLEASE REFER THE INSTRUCTIONS ATTACHED CAREFULLY</w:t>
      </w:r>
    </w:p>
    <w:p w:rsidR="0012470E" w:rsidRDefault="0012470E" w:rsidP="001529A7">
      <w:pPr>
        <w:spacing w:after="0" w:line="240" w:lineRule="auto"/>
        <w:jc w:val="both"/>
      </w:pPr>
    </w:p>
    <w:p w:rsidR="0012470E" w:rsidRDefault="0012470E" w:rsidP="0012470E">
      <w:pPr>
        <w:spacing w:after="0" w:line="240" w:lineRule="auto"/>
        <w:ind w:left="5760" w:firstLine="720"/>
        <w:jc w:val="both"/>
      </w:pPr>
    </w:p>
    <w:p w:rsidR="00EE7CA8" w:rsidRDefault="00EE7CA8" w:rsidP="0012470E">
      <w:pPr>
        <w:spacing w:after="0" w:line="240" w:lineRule="auto"/>
        <w:ind w:left="5760" w:firstLine="720"/>
        <w:jc w:val="both"/>
      </w:pPr>
      <w:r>
        <w:t>Yours faithfully,</w:t>
      </w:r>
      <w:r>
        <w:tab/>
        <w:t xml:space="preserve">     </w:t>
      </w:r>
    </w:p>
    <w:p w:rsidR="0012470E" w:rsidRDefault="00EE7CA8" w:rsidP="001529A7">
      <w:pPr>
        <w:spacing w:after="0" w:line="240" w:lineRule="auto"/>
        <w:jc w:val="both"/>
      </w:pPr>
      <w:r>
        <w:tab/>
      </w:r>
    </w:p>
    <w:p w:rsidR="001529A7" w:rsidRDefault="00EE7CA8" w:rsidP="001529A7">
      <w:pPr>
        <w:spacing w:after="0" w:line="240" w:lineRule="auto"/>
        <w:jc w:val="both"/>
      </w:pPr>
      <w:r>
        <w:tab/>
      </w:r>
      <w:r>
        <w:tab/>
      </w:r>
      <w:r>
        <w:tab/>
      </w:r>
      <w:r>
        <w:tab/>
      </w:r>
      <w:r>
        <w:tab/>
      </w:r>
      <w:r>
        <w:tab/>
      </w:r>
      <w:r>
        <w:tab/>
        <w:t xml:space="preserve">                     </w:t>
      </w:r>
      <w:r>
        <w:tab/>
      </w:r>
      <w:r w:rsidR="001529A7">
        <w:t xml:space="preserve">                  </w:t>
      </w:r>
    </w:p>
    <w:p w:rsidR="00EE7CA8" w:rsidRDefault="000829AC" w:rsidP="0012470E">
      <w:pPr>
        <w:spacing w:after="0" w:line="240" w:lineRule="auto"/>
        <w:ind w:left="5760" w:firstLine="720"/>
        <w:jc w:val="both"/>
      </w:pPr>
      <w:r>
        <w:t xml:space="preserve"> </w:t>
      </w:r>
      <w:r w:rsidR="00EE7CA8">
        <w:t>Stores and Purchase Officer</w:t>
      </w:r>
    </w:p>
    <w:p w:rsidR="0012470E" w:rsidRDefault="00450612" w:rsidP="0012470E">
      <w:pPr>
        <w:spacing w:after="0" w:line="240" w:lineRule="auto"/>
        <w:ind w:left="5760" w:firstLine="720"/>
        <w:jc w:val="both"/>
      </w:pPr>
      <w:r>
        <w:t>Tele:  0172-5221</w:t>
      </w:r>
      <w:r w:rsidR="00BE615C">
        <w:t>522</w:t>
      </w:r>
      <w:r w:rsidR="005E068F">
        <w:t xml:space="preserve"> </w:t>
      </w:r>
    </w:p>
    <w:p w:rsidR="001529A7" w:rsidRDefault="00B537E5" w:rsidP="0012470E">
      <w:pPr>
        <w:spacing w:after="0" w:line="240" w:lineRule="auto"/>
        <w:ind w:left="5760" w:firstLine="720"/>
        <w:jc w:val="both"/>
      </w:pPr>
      <w:r>
        <w:t>E-</w:t>
      </w:r>
      <w:r w:rsidR="001529A7">
        <w:t>mail: hardipbpu@gmail.com</w:t>
      </w:r>
    </w:p>
    <w:p w:rsidR="007616F5" w:rsidRDefault="007616F5" w:rsidP="007616F5">
      <w:pPr>
        <w:spacing w:after="0" w:line="240" w:lineRule="auto"/>
      </w:pPr>
    </w:p>
    <w:p w:rsidR="00EE7CA8" w:rsidRDefault="00EE7CA8" w:rsidP="00EE7CA8">
      <w:pPr>
        <w:spacing w:after="0"/>
        <w:ind w:left="2880" w:firstLine="720"/>
        <w:rPr>
          <w:rFonts w:ascii="Arial" w:hAnsi="Arial" w:cs="Arial"/>
          <w:u w:val="single"/>
        </w:rPr>
      </w:pPr>
      <w:r>
        <w:rPr>
          <w:rFonts w:ascii="Arial" w:hAnsi="Arial" w:cs="Arial"/>
          <w:u w:val="single"/>
        </w:rPr>
        <w:br w:type="page"/>
      </w:r>
      <w:r w:rsidRPr="00031AB2">
        <w:rPr>
          <w:rFonts w:ascii="Arial" w:hAnsi="Arial" w:cs="Arial"/>
          <w:u w:val="single"/>
        </w:rPr>
        <w:lastRenderedPageBreak/>
        <w:t>INSTRUCTIONS</w:t>
      </w:r>
    </w:p>
    <w:p w:rsidR="00EE7CA8" w:rsidRDefault="00EE7CA8" w:rsidP="00BA5869">
      <w:pPr>
        <w:pStyle w:val="ListParagraph"/>
        <w:numPr>
          <w:ilvl w:val="0"/>
          <w:numId w:val="1"/>
        </w:numPr>
        <w:jc w:val="both"/>
        <w:rPr>
          <w:rFonts w:ascii="Times New Roman" w:eastAsia="Times New Roman" w:hAnsi="Times New Roman"/>
          <w:sz w:val="24"/>
          <w:szCs w:val="24"/>
          <w:lang w:val="en-US" w:eastAsia="en-IN"/>
        </w:rPr>
      </w:pPr>
      <w:r>
        <w:rPr>
          <w:rFonts w:ascii="Times New Roman" w:eastAsia="Times New Roman" w:hAnsi="Times New Roman"/>
          <w:sz w:val="24"/>
          <w:szCs w:val="24"/>
          <w:lang w:eastAsia="en-IN"/>
        </w:rPr>
        <w:t xml:space="preserve">All accessories required for successful installation, functioning and regular maintenance of the systems must be quoted  </w:t>
      </w:r>
    </w:p>
    <w:p w:rsidR="00EE7CA8" w:rsidRDefault="00EE7CA8" w:rsidP="00BA5869">
      <w:pPr>
        <w:pStyle w:val="ListParagraph"/>
        <w:numPr>
          <w:ilvl w:val="0"/>
          <w:numId w:val="1"/>
        </w:numPr>
        <w:jc w:val="both"/>
        <w:rPr>
          <w:rFonts w:ascii="Times New Roman" w:eastAsia="Times New Roman" w:hAnsi="Times New Roman"/>
          <w:sz w:val="24"/>
          <w:szCs w:val="24"/>
          <w:lang w:eastAsia="en-IN"/>
        </w:rPr>
      </w:pPr>
      <w:r>
        <w:rPr>
          <w:rFonts w:ascii="Times New Roman" w:eastAsia="Times New Roman" w:hAnsi="Times New Roman"/>
          <w:sz w:val="24"/>
          <w:szCs w:val="24"/>
          <w:lang w:eastAsia="en-IN"/>
        </w:rPr>
        <w:t xml:space="preserve">Warranty: Minimum </w:t>
      </w:r>
      <w:r w:rsidR="00BE615C">
        <w:rPr>
          <w:rFonts w:ascii="Times New Roman" w:eastAsia="Times New Roman" w:hAnsi="Times New Roman"/>
          <w:sz w:val="24"/>
          <w:szCs w:val="24"/>
          <w:lang w:eastAsia="en-IN"/>
        </w:rPr>
        <w:t xml:space="preserve">one </w:t>
      </w:r>
      <w:r>
        <w:rPr>
          <w:rFonts w:ascii="Times New Roman" w:eastAsia="Times New Roman" w:hAnsi="Times New Roman"/>
          <w:sz w:val="24"/>
          <w:szCs w:val="24"/>
          <w:lang w:eastAsia="en-IN"/>
        </w:rPr>
        <w:t xml:space="preserve">year. Additional AMC for subsequent five years to be quoted as optional in </w:t>
      </w:r>
      <w:r w:rsidRPr="007D6348">
        <w:rPr>
          <w:rFonts w:ascii="Times New Roman" w:eastAsia="Times New Roman" w:hAnsi="Times New Roman"/>
          <w:b/>
          <w:color w:val="FF0000"/>
          <w:sz w:val="24"/>
          <w:szCs w:val="24"/>
          <w:lang w:eastAsia="en-IN"/>
        </w:rPr>
        <w:t>Annexure ‘E’</w:t>
      </w:r>
      <w:r>
        <w:rPr>
          <w:rFonts w:ascii="Times New Roman" w:eastAsia="Times New Roman" w:hAnsi="Times New Roman"/>
          <w:sz w:val="24"/>
          <w:szCs w:val="24"/>
          <w:lang w:eastAsia="en-IN"/>
        </w:rPr>
        <w:t xml:space="preserve"> for the purpose to freeze the AMC Charges beyond the warranty period.</w:t>
      </w:r>
    </w:p>
    <w:p w:rsidR="00EE7CA8" w:rsidRDefault="00EE7CA8" w:rsidP="00BA5869">
      <w:pPr>
        <w:pStyle w:val="ListParagraph"/>
        <w:numPr>
          <w:ilvl w:val="0"/>
          <w:numId w:val="1"/>
        </w:numPr>
        <w:jc w:val="both"/>
        <w:rPr>
          <w:rFonts w:ascii="Times New Roman" w:eastAsia="Times New Roman" w:hAnsi="Times New Roman"/>
          <w:sz w:val="24"/>
          <w:szCs w:val="24"/>
          <w:lang w:eastAsia="en-IN"/>
        </w:rPr>
      </w:pPr>
      <w:r>
        <w:rPr>
          <w:rFonts w:ascii="Times New Roman" w:eastAsia="Times New Roman" w:hAnsi="Times New Roman"/>
          <w:sz w:val="24"/>
          <w:szCs w:val="24"/>
          <w:lang w:eastAsia="en-IN"/>
        </w:rPr>
        <w:t>The system should be suited to Indian system of electrical inputs (220V/ 50Hz).</w:t>
      </w:r>
    </w:p>
    <w:p w:rsidR="00EE7CA8" w:rsidRDefault="00EE7CA8" w:rsidP="00BA5869">
      <w:pPr>
        <w:pStyle w:val="ListParagraph"/>
        <w:numPr>
          <w:ilvl w:val="0"/>
          <w:numId w:val="1"/>
        </w:numPr>
        <w:jc w:val="both"/>
        <w:rPr>
          <w:rFonts w:ascii="Times New Roman" w:eastAsia="Times New Roman" w:hAnsi="Times New Roman"/>
          <w:sz w:val="24"/>
          <w:szCs w:val="24"/>
          <w:lang w:eastAsia="en-IN"/>
        </w:rPr>
      </w:pPr>
      <w:r w:rsidRPr="006F4052">
        <w:rPr>
          <w:rFonts w:ascii="Times New Roman" w:eastAsia="Times New Roman" w:hAnsi="Times New Roman"/>
          <w:sz w:val="24"/>
          <w:szCs w:val="24"/>
          <w:lang w:eastAsia="en-IN"/>
        </w:rPr>
        <w:t>Inquiry will be sent by UPC/Courier/Speed Post/E-mail and CIAB will not be liable for any kind of Postal delay.</w:t>
      </w:r>
    </w:p>
    <w:p w:rsidR="00EE7CA8" w:rsidRPr="006F4052" w:rsidRDefault="00EE7CA8" w:rsidP="00BA5869">
      <w:pPr>
        <w:pStyle w:val="ListParagraph"/>
        <w:numPr>
          <w:ilvl w:val="0"/>
          <w:numId w:val="3"/>
        </w:numPr>
        <w:ind w:left="709" w:hanging="283"/>
        <w:jc w:val="both"/>
        <w:rPr>
          <w:rFonts w:ascii="Times New Roman" w:eastAsia="Times New Roman" w:hAnsi="Times New Roman"/>
          <w:sz w:val="24"/>
          <w:szCs w:val="24"/>
          <w:lang w:eastAsia="en-IN"/>
        </w:rPr>
      </w:pPr>
      <w:r w:rsidRPr="006F4052">
        <w:rPr>
          <w:rFonts w:ascii="Times New Roman" w:eastAsia="Times New Roman" w:hAnsi="Times New Roman"/>
          <w:sz w:val="24"/>
          <w:szCs w:val="24"/>
          <w:lang w:eastAsia="en-IN"/>
        </w:rPr>
        <w:t>The Quotation Should be addressed to the Chief Executive Officer, CIAB, Mohali invariably giving on the envelop Reference No. with date and Due date with time.</w:t>
      </w:r>
    </w:p>
    <w:p w:rsidR="00EE7CA8" w:rsidRPr="006F4052" w:rsidRDefault="00EE7CA8" w:rsidP="00BA5869">
      <w:pPr>
        <w:pStyle w:val="ListParagraph"/>
        <w:numPr>
          <w:ilvl w:val="0"/>
          <w:numId w:val="3"/>
        </w:numPr>
        <w:ind w:left="709" w:hanging="283"/>
        <w:jc w:val="both"/>
        <w:rPr>
          <w:rFonts w:ascii="Times New Roman" w:eastAsia="Times New Roman" w:hAnsi="Times New Roman"/>
          <w:sz w:val="24"/>
          <w:szCs w:val="24"/>
          <w:lang w:eastAsia="en-IN"/>
        </w:rPr>
      </w:pPr>
      <w:r w:rsidRPr="006F4052">
        <w:rPr>
          <w:rFonts w:ascii="Times New Roman" w:eastAsia="Times New Roman" w:hAnsi="Times New Roman"/>
          <w:sz w:val="24"/>
          <w:szCs w:val="24"/>
          <w:lang w:eastAsia="en-IN"/>
        </w:rPr>
        <w:t>The Quantity mentioned in this inquiry and shall be deemed to be only approximate and will not in any manner be binding on the Institute.</w:t>
      </w:r>
    </w:p>
    <w:p w:rsidR="00EE7CA8" w:rsidRPr="006F4052" w:rsidRDefault="00EE7CA8" w:rsidP="00BA5869">
      <w:pPr>
        <w:pStyle w:val="ListParagraph"/>
        <w:numPr>
          <w:ilvl w:val="0"/>
          <w:numId w:val="3"/>
        </w:numPr>
        <w:ind w:left="709" w:hanging="283"/>
        <w:jc w:val="both"/>
        <w:rPr>
          <w:rFonts w:ascii="Times New Roman" w:eastAsia="Times New Roman" w:hAnsi="Times New Roman"/>
          <w:sz w:val="24"/>
          <w:szCs w:val="24"/>
          <w:lang w:eastAsia="en-IN"/>
        </w:rPr>
      </w:pPr>
      <w:r w:rsidRPr="006F4052">
        <w:rPr>
          <w:rFonts w:ascii="Times New Roman" w:eastAsia="Times New Roman" w:hAnsi="Times New Roman"/>
          <w:sz w:val="24"/>
          <w:szCs w:val="24"/>
          <w:lang w:eastAsia="en-IN"/>
        </w:rPr>
        <w:t>The quotation should be enclosed in a sealed envelope.</w:t>
      </w:r>
    </w:p>
    <w:p w:rsidR="006F4052" w:rsidRDefault="00EE7CA8" w:rsidP="00BA5869">
      <w:pPr>
        <w:pStyle w:val="ListParagraph"/>
        <w:numPr>
          <w:ilvl w:val="0"/>
          <w:numId w:val="3"/>
        </w:numPr>
        <w:ind w:left="709" w:hanging="283"/>
        <w:jc w:val="both"/>
        <w:rPr>
          <w:rFonts w:ascii="Times New Roman" w:eastAsia="Times New Roman" w:hAnsi="Times New Roman"/>
          <w:sz w:val="24"/>
          <w:szCs w:val="24"/>
          <w:lang w:eastAsia="en-IN"/>
        </w:rPr>
      </w:pPr>
      <w:r w:rsidRPr="006F4052">
        <w:rPr>
          <w:rFonts w:ascii="Times New Roman" w:eastAsia="Times New Roman" w:hAnsi="Times New Roman"/>
          <w:sz w:val="24"/>
          <w:szCs w:val="24"/>
          <w:lang w:eastAsia="en-IN"/>
        </w:rPr>
        <w:t>Firms will quote separately for each article.</w:t>
      </w:r>
    </w:p>
    <w:p w:rsidR="00CB1D73" w:rsidRPr="00CB1D73" w:rsidRDefault="00CB1D73" w:rsidP="00CB1D73">
      <w:pPr>
        <w:pStyle w:val="ListParagraph"/>
        <w:ind w:left="709"/>
        <w:jc w:val="both"/>
        <w:rPr>
          <w:rFonts w:ascii="Arial" w:hAnsi="Arial" w:cs="Arial"/>
          <w:bCs/>
          <w:sz w:val="20"/>
          <w:szCs w:val="20"/>
          <w:lang w:val="en-US"/>
        </w:rPr>
      </w:pPr>
    </w:p>
    <w:p w:rsidR="00D669A4" w:rsidRPr="00C070AA" w:rsidRDefault="00D669A4" w:rsidP="00D669A4">
      <w:pPr>
        <w:pStyle w:val="ListParagraph"/>
        <w:numPr>
          <w:ilvl w:val="0"/>
          <w:numId w:val="3"/>
        </w:numPr>
        <w:ind w:left="720"/>
        <w:jc w:val="both"/>
        <w:rPr>
          <w:rFonts w:ascii="Arial" w:hAnsi="Arial" w:cs="Arial"/>
          <w:bCs/>
          <w:sz w:val="20"/>
          <w:szCs w:val="20"/>
          <w:lang w:val="en-US"/>
        </w:rPr>
      </w:pPr>
      <w:r>
        <w:rPr>
          <w:rFonts w:ascii="Arial" w:hAnsi="Arial" w:cs="Arial"/>
          <w:b/>
          <w:color w:val="0066CC"/>
          <w:sz w:val="20"/>
          <w:szCs w:val="20"/>
          <w:u w:val="single"/>
          <w:lang w:val="en-US"/>
        </w:rPr>
        <w:t xml:space="preserve">Tender </w:t>
      </w:r>
      <w:r w:rsidR="00956F08">
        <w:rPr>
          <w:rFonts w:ascii="Arial" w:hAnsi="Arial" w:cs="Arial"/>
          <w:b/>
          <w:color w:val="0066CC"/>
          <w:sz w:val="20"/>
          <w:szCs w:val="20"/>
          <w:u w:val="single"/>
          <w:lang w:val="en-US"/>
        </w:rPr>
        <w:t>fee</w:t>
      </w:r>
      <w:r w:rsidR="00956F08">
        <w:rPr>
          <w:rFonts w:ascii="Arial" w:hAnsi="Arial" w:cs="Arial"/>
          <w:bCs/>
          <w:sz w:val="20"/>
          <w:szCs w:val="20"/>
          <w:lang w:val="en-US"/>
        </w:rPr>
        <w:t>: -</w:t>
      </w:r>
      <w:r>
        <w:rPr>
          <w:rFonts w:ascii="Arial" w:hAnsi="Arial" w:cs="Arial"/>
          <w:bCs/>
          <w:sz w:val="20"/>
          <w:szCs w:val="20"/>
          <w:lang w:val="en-US"/>
        </w:rPr>
        <w:t xml:space="preserve"> The tenderer should submit </w:t>
      </w:r>
      <w:r>
        <w:rPr>
          <w:rFonts w:ascii="Arial" w:hAnsi="Arial" w:cs="Arial"/>
          <w:bCs/>
          <w:color w:val="FF0000"/>
          <w:sz w:val="20"/>
          <w:szCs w:val="20"/>
          <w:lang w:val="en-US"/>
        </w:rPr>
        <w:t xml:space="preserve">tender fee of </w:t>
      </w:r>
      <w:proofErr w:type="spellStart"/>
      <w:r>
        <w:rPr>
          <w:rFonts w:ascii="Arial" w:hAnsi="Arial" w:cs="Arial"/>
          <w:bCs/>
          <w:color w:val="FF0000"/>
          <w:sz w:val="20"/>
          <w:szCs w:val="20"/>
          <w:lang w:val="en-US"/>
        </w:rPr>
        <w:t>Rs</w:t>
      </w:r>
      <w:proofErr w:type="spellEnd"/>
      <w:r>
        <w:rPr>
          <w:rFonts w:ascii="Arial" w:hAnsi="Arial" w:cs="Arial"/>
          <w:bCs/>
          <w:color w:val="FF0000"/>
          <w:sz w:val="20"/>
          <w:szCs w:val="20"/>
          <w:lang w:val="en-US"/>
        </w:rPr>
        <w:t xml:space="preserve">. </w:t>
      </w:r>
      <w:r w:rsidR="001815FC">
        <w:rPr>
          <w:rFonts w:ascii="Arial" w:hAnsi="Arial" w:cs="Arial"/>
          <w:bCs/>
          <w:color w:val="FF0000"/>
          <w:sz w:val="20"/>
          <w:szCs w:val="20"/>
          <w:lang w:val="en-US"/>
        </w:rPr>
        <w:t>59</w:t>
      </w:r>
      <w:r w:rsidR="00425F69">
        <w:rPr>
          <w:rFonts w:ascii="Arial" w:hAnsi="Arial" w:cs="Arial"/>
          <w:bCs/>
          <w:color w:val="FF0000"/>
          <w:sz w:val="20"/>
          <w:szCs w:val="20"/>
          <w:lang w:val="en-US"/>
        </w:rPr>
        <w:t>0</w:t>
      </w:r>
      <w:r>
        <w:rPr>
          <w:rFonts w:ascii="Arial" w:hAnsi="Arial" w:cs="Arial"/>
          <w:bCs/>
          <w:color w:val="FF0000"/>
          <w:sz w:val="30"/>
          <w:szCs w:val="20"/>
          <w:lang w:val="en-US"/>
        </w:rPr>
        <w:t>/-</w:t>
      </w:r>
      <w:r>
        <w:rPr>
          <w:rFonts w:ascii="Arial" w:hAnsi="Arial" w:cs="Arial"/>
          <w:bCs/>
          <w:sz w:val="30"/>
          <w:szCs w:val="20"/>
          <w:lang w:val="en-US"/>
        </w:rPr>
        <w:t xml:space="preserve"> </w:t>
      </w:r>
      <w:r>
        <w:rPr>
          <w:rFonts w:ascii="Arial" w:hAnsi="Arial" w:cs="Arial"/>
          <w:bCs/>
          <w:sz w:val="20"/>
          <w:szCs w:val="20"/>
          <w:lang w:val="en-US"/>
        </w:rPr>
        <w:t xml:space="preserve">in form of Bank Demand Draft </w:t>
      </w:r>
      <w:r w:rsidR="00956F08">
        <w:rPr>
          <w:rFonts w:ascii="Arial" w:hAnsi="Arial" w:cs="Arial"/>
          <w:bCs/>
          <w:sz w:val="20"/>
          <w:szCs w:val="20"/>
          <w:lang w:val="en-US"/>
        </w:rPr>
        <w:t>favoring</w:t>
      </w:r>
      <w:r>
        <w:rPr>
          <w:rFonts w:ascii="Arial" w:hAnsi="Arial" w:cs="Arial"/>
          <w:bCs/>
          <w:sz w:val="20"/>
          <w:szCs w:val="20"/>
          <w:lang w:val="en-US"/>
        </w:rPr>
        <w:t xml:space="preserve">, Chief Executive Officer, CIAB payable at Chandigarh/Mohali. The tender without tender fee will be summarily rejected. The tender fee should be submitted </w:t>
      </w:r>
      <w:proofErr w:type="spellStart"/>
      <w:r>
        <w:rPr>
          <w:rFonts w:ascii="Arial" w:hAnsi="Arial" w:cs="Arial"/>
          <w:bCs/>
          <w:sz w:val="20"/>
          <w:szCs w:val="20"/>
          <w:lang w:val="en-US"/>
        </w:rPr>
        <w:t>alongwith</w:t>
      </w:r>
      <w:proofErr w:type="spellEnd"/>
      <w:r>
        <w:rPr>
          <w:rFonts w:ascii="Arial" w:hAnsi="Arial" w:cs="Arial"/>
          <w:bCs/>
          <w:sz w:val="20"/>
          <w:szCs w:val="20"/>
          <w:lang w:val="en-US"/>
        </w:rPr>
        <w:t xml:space="preserve"> Technical BID.</w:t>
      </w:r>
    </w:p>
    <w:p w:rsidR="006B433F" w:rsidRDefault="006F4052" w:rsidP="006B433F">
      <w:pPr>
        <w:pStyle w:val="ListParagraph"/>
        <w:numPr>
          <w:ilvl w:val="0"/>
          <w:numId w:val="3"/>
        </w:numPr>
        <w:ind w:left="709" w:hanging="283"/>
        <w:jc w:val="both"/>
        <w:rPr>
          <w:rFonts w:ascii="Arial" w:hAnsi="Arial" w:cs="Arial"/>
          <w:bCs/>
          <w:sz w:val="20"/>
          <w:szCs w:val="20"/>
          <w:lang w:val="en-US"/>
        </w:rPr>
      </w:pPr>
      <w:r w:rsidRPr="006F4052">
        <w:rPr>
          <w:rFonts w:ascii="Arial" w:hAnsi="Arial" w:cs="Arial"/>
          <w:b/>
          <w:color w:val="0066CC"/>
          <w:sz w:val="20"/>
          <w:szCs w:val="20"/>
          <w:u w:val="single"/>
          <w:lang w:val="en-US"/>
        </w:rPr>
        <w:t>Earnest Money Deposit</w:t>
      </w:r>
      <w:r w:rsidR="007154DC">
        <w:rPr>
          <w:rFonts w:ascii="Arial" w:hAnsi="Arial" w:cs="Arial"/>
          <w:b/>
          <w:color w:val="0066CC"/>
          <w:sz w:val="20"/>
          <w:szCs w:val="20"/>
          <w:u w:val="single"/>
          <w:lang w:val="en-US"/>
        </w:rPr>
        <w:t xml:space="preserve"> </w:t>
      </w:r>
      <w:r>
        <w:rPr>
          <w:rFonts w:ascii="Arial" w:hAnsi="Arial" w:cs="Arial"/>
          <w:b/>
          <w:color w:val="0066CC"/>
          <w:sz w:val="20"/>
          <w:szCs w:val="20"/>
          <w:u w:val="single"/>
          <w:lang w:val="en-US"/>
        </w:rPr>
        <w:t>(EMD</w:t>
      </w:r>
      <w:r w:rsidR="00956F08">
        <w:rPr>
          <w:rFonts w:ascii="Arial" w:hAnsi="Arial" w:cs="Arial"/>
          <w:b/>
          <w:color w:val="0066CC"/>
          <w:sz w:val="20"/>
          <w:szCs w:val="20"/>
          <w:u w:val="single"/>
          <w:lang w:val="en-US"/>
        </w:rPr>
        <w:t>):</w:t>
      </w:r>
      <w:r>
        <w:rPr>
          <w:rFonts w:ascii="Arial" w:hAnsi="Arial" w:cs="Arial"/>
          <w:b/>
          <w:color w:val="0066CC"/>
          <w:sz w:val="20"/>
          <w:szCs w:val="20"/>
          <w:lang w:val="en-US"/>
        </w:rPr>
        <w:t xml:space="preserve"> </w:t>
      </w:r>
      <w:r w:rsidRPr="006F4052">
        <w:rPr>
          <w:rFonts w:ascii="Arial" w:hAnsi="Arial" w:cs="Arial"/>
          <w:bCs/>
          <w:sz w:val="20"/>
          <w:szCs w:val="20"/>
          <w:lang w:val="en-US"/>
        </w:rPr>
        <w:t xml:space="preserve">The tenderer should submit </w:t>
      </w:r>
      <w:r w:rsidR="005E50B0">
        <w:rPr>
          <w:rFonts w:ascii="Arial" w:hAnsi="Arial" w:cs="Arial"/>
          <w:bCs/>
          <w:color w:val="FF0000"/>
          <w:sz w:val="20"/>
          <w:szCs w:val="20"/>
          <w:lang w:val="en-US"/>
        </w:rPr>
        <w:t xml:space="preserve">EMD of </w:t>
      </w:r>
      <w:proofErr w:type="spellStart"/>
      <w:r w:rsidR="005E50B0">
        <w:rPr>
          <w:rFonts w:ascii="Arial" w:hAnsi="Arial" w:cs="Arial"/>
          <w:bCs/>
          <w:color w:val="FF0000"/>
          <w:sz w:val="20"/>
          <w:szCs w:val="20"/>
          <w:lang w:val="en-US"/>
        </w:rPr>
        <w:t>Rs</w:t>
      </w:r>
      <w:proofErr w:type="spellEnd"/>
      <w:r w:rsidR="005E50B0">
        <w:rPr>
          <w:rFonts w:ascii="Arial" w:hAnsi="Arial" w:cs="Arial"/>
          <w:bCs/>
          <w:color w:val="FF0000"/>
          <w:sz w:val="20"/>
          <w:szCs w:val="20"/>
          <w:lang w:val="en-US"/>
        </w:rPr>
        <w:t>.</w:t>
      </w:r>
      <w:r w:rsidR="001E5D69">
        <w:rPr>
          <w:rFonts w:ascii="Arial" w:hAnsi="Arial" w:cs="Arial"/>
          <w:bCs/>
          <w:color w:val="FF0000"/>
          <w:sz w:val="20"/>
          <w:szCs w:val="20"/>
          <w:lang w:val="en-US"/>
        </w:rPr>
        <w:t xml:space="preserve"> </w:t>
      </w:r>
      <w:r w:rsidR="00DF4AD8">
        <w:rPr>
          <w:rFonts w:ascii="Arial" w:hAnsi="Arial" w:cs="Arial"/>
          <w:bCs/>
          <w:color w:val="FF0000"/>
          <w:sz w:val="20"/>
          <w:szCs w:val="20"/>
          <w:lang w:val="en-US"/>
        </w:rPr>
        <w:t>1</w:t>
      </w:r>
      <w:r w:rsidR="001815FC">
        <w:rPr>
          <w:rFonts w:ascii="Arial" w:hAnsi="Arial" w:cs="Arial"/>
          <w:bCs/>
          <w:color w:val="FF0000"/>
          <w:sz w:val="20"/>
          <w:szCs w:val="20"/>
          <w:lang w:val="en-US"/>
        </w:rPr>
        <w:t>0</w:t>
      </w:r>
      <w:r w:rsidR="00BE615C">
        <w:rPr>
          <w:rFonts w:ascii="Arial" w:hAnsi="Arial" w:cs="Arial"/>
          <w:bCs/>
          <w:color w:val="FF0000"/>
          <w:sz w:val="20"/>
          <w:szCs w:val="20"/>
          <w:lang w:val="en-US"/>
        </w:rPr>
        <w:t>000</w:t>
      </w:r>
      <w:r w:rsidRPr="00B1300E">
        <w:rPr>
          <w:rFonts w:ascii="Arial" w:hAnsi="Arial" w:cs="Arial"/>
          <w:bCs/>
          <w:color w:val="FF0000"/>
          <w:sz w:val="30"/>
          <w:szCs w:val="20"/>
          <w:lang w:val="en-US"/>
        </w:rPr>
        <w:t>/-</w:t>
      </w:r>
      <w:r w:rsidRPr="00B1300E">
        <w:rPr>
          <w:rFonts w:ascii="Arial" w:hAnsi="Arial" w:cs="Arial"/>
          <w:bCs/>
          <w:sz w:val="30"/>
          <w:szCs w:val="20"/>
          <w:lang w:val="en-US"/>
        </w:rPr>
        <w:t xml:space="preserve"> </w:t>
      </w:r>
      <w:r w:rsidRPr="006F4052">
        <w:rPr>
          <w:rFonts w:ascii="Arial" w:hAnsi="Arial" w:cs="Arial"/>
          <w:bCs/>
          <w:sz w:val="20"/>
          <w:szCs w:val="20"/>
          <w:lang w:val="en-US"/>
        </w:rPr>
        <w:t xml:space="preserve">in form of Bank Demand Draft </w:t>
      </w:r>
      <w:r w:rsidR="00956F08" w:rsidRPr="006F4052">
        <w:rPr>
          <w:rFonts w:ascii="Arial" w:hAnsi="Arial" w:cs="Arial"/>
          <w:bCs/>
          <w:sz w:val="20"/>
          <w:szCs w:val="20"/>
          <w:lang w:val="en-US"/>
        </w:rPr>
        <w:t>favoring</w:t>
      </w:r>
      <w:r w:rsidRPr="006F4052">
        <w:rPr>
          <w:rFonts w:ascii="Arial" w:hAnsi="Arial" w:cs="Arial"/>
          <w:bCs/>
          <w:sz w:val="20"/>
          <w:szCs w:val="20"/>
          <w:lang w:val="en-US"/>
        </w:rPr>
        <w:t xml:space="preserve">, Chief Executive Officer, CIAB payable at Chandigarh/Mohali. The tender without EMD will be summarily rejected. </w:t>
      </w:r>
      <w:r>
        <w:rPr>
          <w:rFonts w:ascii="Arial" w:hAnsi="Arial" w:cs="Arial"/>
          <w:bCs/>
          <w:sz w:val="20"/>
          <w:szCs w:val="20"/>
          <w:lang w:val="en-US"/>
        </w:rPr>
        <w:t xml:space="preserve">The EMD should be submitted </w:t>
      </w:r>
      <w:proofErr w:type="spellStart"/>
      <w:r>
        <w:rPr>
          <w:rFonts w:ascii="Arial" w:hAnsi="Arial" w:cs="Arial"/>
          <w:bCs/>
          <w:sz w:val="20"/>
          <w:szCs w:val="20"/>
          <w:lang w:val="en-US"/>
        </w:rPr>
        <w:t>alongwith</w:t>
      </w:r>
      <w:proofErr w:type="spellEnd"/>
      <w:r>
        <w:rPr>
          <w:rFonts w:ascii="Arial" w:hAnsi="Arial" w:cs="Arial"/>
          <w:bCs/>
          <w:sz w:val="20"/>
          <w:szCs w:val="20"/>
          <w:lang w:val="en-US"/>
        </w:rPr>
        <w:t xml:space="preserve"> Technical BID.</w:t>
      </w:r>
    </w:p>
    <w:p w:rsidR="006B433F" w:rsidRPr="006B433F" w:rsidRDefault="006B433F" w:rsidP="006B433F">
      <w:pPr>
        <w:pStyle w:val="ListParagraph"/>
        <w:rPr>
          <w:rFonts w:ascii="Arial" w:hAnsi="Arial" w:cs="Arial"/>
          <w:b/>
          <w:color w:val="0066CC"/>
          <w:sz w:val="20"/>
          <w:szCs w:val="20"/>
          <w:u w:val="single"/>
          <w:lang w:val="en-US"/>
        </w:rPr>
      </w:pPr>
    </w:p>
    <w:p w:rsidR="006F4052" w:rsidRPr="00B67D1F" w:rsidRDefault="006F4052" w:rsidP="006B433F">
      <w:pPr>
        <w:pStyle w:val="ListParagraph"/>
        <w:numPr>
          <w:ilvl w:val="0"/>
          <w:numId w:val="3"/>
        </w:numPr>
        <w:ind w:left="709" w:hanging="283"/>
        <w:jc w:val="both"/>
        <w:rPr>
          <w:rFonts w:ascii="Arial" w:hAnsi="Arial" w:cs="Arial"/>
          <w:bCs/>
          <w:color w:val="FF0000"/>
          <w:sz w:val="20"/>
          <w:szCs w:val="20"/>
          <w:lang w:val="en-US"/>
        </w:rPr>
      </w:pPr>
      <w:r w:rsidRPr="006B433F">
        <w:rPr>
          <w:rFonts w:ascii="Arial" w:hAnsi="Arial" w:cs="Arial"/>
          <w:b/>
          <w:color w:val="0066CC"/>
          <w:sz w:val="20"/>
          <w:szCs w:val="20"/>
          <w:u w:val="single"/>
          <w:lang w:val="en-US"/>
        </w:rPr>
        <w:t xml:space="preserve">Opening of </w:t>
      </w:r>
      <w:r w:rsidR="00956F08" w:rsidRPr="006B433F">
        <w:rPr>
          <w:rFonts w:ascii="Arial" w:hAnsi="Arial" w:cs="Arial"/>
          <w:b/>
          <w:color w:val="0066CC"/>
          <w:sz w:val="20"/>
          <w:szCs w:val="20"/>
          <w:u w:val="single"/>
          <w:lang w:val="en-US"/>
        </w:rPr>
        <w:t>BIDS</w:t>
      </w:r>
      <w:r w:rsidR="00956F08" w:rsidRPr="006B433F">
        <w:rPr>
          <w:rFonts w:cs="Calibri"/>
          <w:b/>
          <w:bCs/>
          <w:sz w:val="20"/>
          <w:szCs w:val="20"/>
          <w:u w:val="single"/>
          <w:lang w:eastAsia="en-IN"/>
        </w:rPr>
        <w:t>:</w:t>
      </w:r>
      <w:r w:rsidRPr="006B433F">
        <w:rPr>
          <w:rFonts w:cs="Calibri"/>
          <w:b/>
          <w:bCs/>
          <w:sz w:val="20"/>
          <w:szCs w:val="20"/>
          <w:lang w:eastAsia="en-IN"/>
        </w:rPr>
        <w:t xml:space="preserve"> </w:t>
      </w:r>
      <w:r w:rsidRPr="006B433F">
        <w:rPr>
          <w:rFonts w:cs="Calibri"/>
          <w:sz w:val="20"/>
          <w:szCs w:val="20"/>
          <w:lang w:eastAsia="en-IN"/>
        </w:rPr>
        <w:t xml:space="preserve"> </w:t>
      </w:r>
      <w:r w:rsidRPr="006B433F">
        <w:rPr>
          <w:rFonts w:ascii="Arial" w:hAnsi="Arial" w:cs="Arial"/>
          <w:bCs/>
          <w:sz w:val="20"/>
          <w:szCs w:val="20"/>
          <w:lang w:val="en-US"/>
        </w:rPr>
        <w:t>Technical and Commercial bids should be sent in separate sealed envelopes and enclosing them in a common sealed cover</w:t>
      </w:r>
      <w:r w:rsidR="00CB1D73" w:rsidRPr="006B433F">
        <w:rPr>
          <w:rFonts w:ascii="Arial" w:hAnsi="Arial" w:cs="Arial"/>
          <w:bCs/>
          <w:sz w:val="20"/>
          <w:szCs w:val="20"/>
          <w:lang w:val="en-US"/>
        </w:rPr>
        <w:t xml:space="preserve"> should be submitted on</w:t>
      </w:r>
      <w:r w:rsidR="008B211D" w:rsidRPr="006B433F">
        <w:rPr>
          <w:rFonts w:ascii="Arial" w:hAnsi="Arial" w:cs="Arial"/>
          <w:bCs/>
          <w:sz w:val="20"/>
          <w:szCs w:val="20"/>
          <w:lang w:val="en-US"/>
        </w:rPr>
        <w:t xml:space="preserve"> </w:t>
      </w:r>
      <w:r w:rsidR="007A2D59">
        <w:rPr>
          <w:rFonts w:cs="Arial Unicode MS"/>
          <w:bCs/>
          <w:color w:val="FF0000"/>
          <w:sz w:val="20"/>
          <w:szCs w:val="20"/>
          <w:lang w:eastAsia="en-IN" w:bidi="hi-IN"/>
        </w:rPr>
        <w:t>15.12.2017</w:t>
      </w:r>
      <w:r w:rsidR="007A2D59">
        <w:rPr>
          <w:rFonts w:cs="Mangal" w:hint="cs"/>
          <w:b/>
          <w:color w:val="FF0000"/>
          <w:sz w:val="20"/>
          <w:szCs w:val="20"/>
          <w:cs/>
          <w:lang w:eastAsia="en-IN" w:bidi="hi-IN"/>
        </w:rPr>
        <w:t xml:space="preserve"> </w:t>
      </w:r>
      <w:r w:rsidR="007A2D59">
        <w:rPr>
          <w:rFonts w:cs="Arial Unicode MS" w:hint="cs"/>
          <w:b/>
          <w:color w:val="FF0000"/>
          <w:sz w:val="20"/>
          <w:szCs w:val="20"/>
          <w:lang w:eastAsia="en-IN" w:bidi="hi-IN"/>
        </w:rPr>
        <w:t>at</w:t>
      </w:r>
      <w:r w:rsidR="00CB1D73" w:rsidRPr="006B433F">
        <w:rPr>
          <w:rFonts w:ascii="Arial" w:hAnsi="Arial" w:cs="Arial"/>
          <w:bCs/>
          <w:sz w:val="20"/>
          <w:szCs w:val="20"/>
          <w:lang w:val="en-US"/>
        </w:rPr>
        <w:t xml:space="preserve"> 2.30 pm.</w:t>
      </w:r>
      <w:r w:rsidRPr="006B433F">
        <w:rPr>
          <w:rFonts w:ascii="Arial" w:hAnsi="Arial" w:cs="Arial"/>
          <w:bCs/>
          <w:sz w:val="20"/>
          <w:szCs w:val="20"/>
          <w:lang w:val="en-US"/>
        </w:rPr>
        <w:t xml:space="preserve"> The Technical Bid will be opened on the same day </w:t>
      </w:r>
      <w:r w:rsidR="00B537E5" w:rsidRPr="006B433F">
        <w:rPr>
          <w:rFonts w:ascii="Arial" w:hAnsi="Arial" w:cs="Arial"/>
          <w:bCs/>
          <w:sz w:val="20"/>
          <w:szCs w:val="20"/>
          <w:lang w:val="en-US"/>
        </w:rPr>
        <w:t xml:space="preserve">i.e. </w:t>
      </w:r>
      <w:r w:rsidR="007A2D59">
        <w:rPr>
          <w:rFonts w:cs="Arial Unicode MS"/>
          <w:bCs/>
          <w:color w:val="FF0000"/>
          <w:sz w:val="20"/>
          <w:szCs w:val="20"/>
          <w:lang w:eastAsia="en-IN" w:bidi="hi-IN"/>
        </w:rPr>
        <w:t>15.12.2017</w:t>
      </w:r>
      <w:r w:rsidR="007A2D59">
        <w:rPr>
          <w:rFonts w:cs="Mangal" w:hint="cs"/>
          <w:b/>
          <w:color w:val="FF0000"/>
          <w:sz w:val="20"/>
          <w:szCs w:val="20"/>
          <w:cs/>
          <w:lang w:eastAsia="en-IN" w:bidi="hi-IN"/>
        </w:rPr>
        <w:t xml:space="preserve"> </w:t>
      </w:r>
      <w:r w:rsidR="007A2D59">
        <w:rPr>
          <w:rFonts w:cs="Arial Unicode MS" w:hint="cs"/>
          <w:b/>
          <w:color w:val="FF0000"/>
          <w:sz w:val="20"/>
          <w:szCs w:val="20"/>
          <w:lang w:eastAsia="en-IN" w:bidi="hi-IN"/>
        </w:rPr>
        <w:t>at</w:t>
      </w:r>
      <w:r w:rsidRPr="006B433F">
        <w:rPr>
          <w:rFonts w:ascii="Arial" w:hAnsi="Arial" w:cs="Arial"/>
          <w:bCs/>
          <w:sz w:val="20"/>
          <w:szCs w:val="20"/>
          <w:lang w:val="en-US"/>
        </w:rPr>
        <w:t xml:space="preserve"> 3.00 pm in the presence of tenderers or their authorized representative, if any. Your quotation should be in sealed cover which should be enclosed in an outer envelope.  Unsealed quotations shall not be considered.  The inner sealed cover should be clearly </w:t>
      </w:r>
      <w:proofErr w:type="spellStart"/>
      <w:r w:rsidRPr="006B433F">
        <w:rPr>
          <w:rFonts w:ascii="Arial" w:hAnsi="Arial" w:cs="Arial"/>
          <w:bCs/>
          <w:sz w:val="20"/>
          <w:szCs w:val="20"/>
          <w:lang w:val="en-US"/>
        </w:rPr>
        <w:t>superscribed</w:t>
      </w:r>
      <w:proofErr w:type="spellEnd"/>
      <w:r w:rsidRPr="006B433F">
        <w:rPr>
          <w:rFonts w:ascii="Arial" w:hAnsi="Arial" w:cs="Arial"/>
          <w:bCs/>
          <w:sz w:val="20"/>
          <w:szCs w:val="20"/>
          <w:lang w:val="en-US"/>
        </w:rPr>
        <w:t xml:space="preserve"> as </w:t>
      </w:r>
      <w:r w:rsidR="00962FEF" w:rsidRPr="006B433F">
        <w:rPr>
          <w:rFonts w:ascii="Arial" w:hAnsi="Arial" w:cs="Arial"/>
          <w:b/>
          <w:sz w:val="20"/>
          <w:szCs w:val="20"/>
          <w:u w:val="single"/>
        </w:rPr>
        <w:t>“Q</w:t>
      </w:r>
      <w:r w:rsidR="00692FAF" w:rsidRPr="006B433F">
        <w:rPr>
          <w:rFonts w:ascii="Arial" w:hAnsi="Arial" w:cs="Arial"/>
          <w:b/>
          <w:sz w:val="20"/>
          <w:szCs w:val="20"/>
          <w:u w:val="single"/>
        </w:rPr>
        <w:t xml:space="preserve">uotation against Tender </w:t>
      </w:r>
      <w:r w:rsidR="00E2383F">
        <w:rPr>
          <w:rFonts w:ascii="Century Gothic" w:hAnsi="Century Gothic"/>
          <w:b/>
          <w:sz w:val="20"/>
          <w:szCs w:val="20"/>
          <w:u w:val="single"/>
        </w:rPr>
        <w:t>CIAB/1</w:t>
      </w:r>
      <w:r w:rsidR="00E2383F" w:rsidRPr="00B67D1F">
        <w:rPr>
          <w:rFonts w:ascii="Century Gothic" w:hAnsi="Century Gothic"/>
          <w:b/>
          <w:color w:val="FF0000"/>
          <w:sz w:val="20"/>
          <w:szCs w:val="20"/>
          <w:u w:val="single"/>
        </w:rPr>
        <w:t>(</w:t>
      </w:r>
      <w:r w:rsidR="00DF4AD8" w:rsidRPr="00B67D1F">
        <w:rPr>
          <w:rFonts w:ascii="Century Gothic" w:hAnsi="Century Gothic"/>
          <w:b/>
          <w:color w:val="FF0000"/>
          <w:sz w:val="20"/>
          <w:szCs w:val="20"/>
          <w:u w:val="single"/>
        </w:rPr>
        <w:t>4</w:t>
      </w:r>
      <w:r w:rsidR="00E646EF" w:rsidRPr="00B67D1F">
        <w:rPr>
          <w:rFonts w:ascii="Century Gothic" w:hAnsi="Century Gothic"/>
          <w:b/>
          <w:color w:val="FF0000"/>
          <w:sz w:val="20"/>
          <w:szCs w:val="20"/>
          <w:u w:val="single"/>
        </w:rPr>
        <w:t>29</w:t>
      </w:r>
      <w:r w:rsidR="00E2383F" w:rsidRPr="00B67D1F">
        <w:rPr>
          <w:rFonts w:ascii="Century Gothic" w:hAnsi="Century Gothic"/>
          <w:b/>
          <w:color w:val="FF0000"/>
          <w:sz w:val="20"/>
          <w:szCs w:val="20"/>
          <w:u w:val="single"/>
        </w:rPr>
        <w:t>)/17-18/</w:t>
      </w:r>
      <w:proofErr w:type="spellStart"/>
      <w:proofErr w:type="gramStart"/>
      <w:r w:rsidR="00E2383F" w:rsidRPr="00B67D1F">
        <w:rPr>
          <w:rFonts w:ascii="Century Gothic" w:hAnsi="Century Gothic"/>
          <w:b/>
          <w:color w:val="FF0000"/>
          <w:sz w:val="20"/>
          <w:szCs w:val="20"/>
          <w:u w:val="single"/>
        </w:rPr>
        <w:t>N.Pur</w:t>
      </w:r>
      <w:proofErr w:type="spellEnd"/>
      <w:proofErr w:type="gramEnd"/>
      <w:r w:rsidR="00E2383F" w:rsidRPr="00B67D1F">
        <w:rPr>
          <w:rFonts w:ascii="Century Gothic" w:hAnsi="Century Gothic"/>
          <w:b/>
          <w:color w:val="FF0000"/>
          <w:sz w:val="20"/>
          <w:szCs w:val="20"/>
          <w:u w:val="single"/>
        </w:rPr>
        <w:t xml:space="preserve"> </w:t>
      </w:r>
      <w:r w:rsidR="007B7C49" w:rsidRPr="00B67D1F">
        <w:rPr>
          <w:rFonts w:ascii="Century Gothic" w:hAnsi="Century Gothic"/>
          <w:b/>
          <w:color w:val="FF0000"/>
          <w:sz w:val="20"/>
          <w:szCs w:val="20"/>
          <w:u w:val="single"/>
        </w:rPr>
        <w:t>“for supply</w:t>
      </w:r>
      <w:r w:rsidR="00956F08" w:rsidRPr="00B67D1F">
        <w:rPr>
          <w:rFonts w:ascii="Century Gothic" w:hAnsi="Century Gothic"/>
          <w:b/>
          <w:color w:val="FF0000"/>
          <w:sz w:val="20"/>
          <w:szCs w:val="20"/>
          <w:u w:val="single"/>
        </w:rPr>
        <w:t xml:space="preserve"> of </w:t>
      </w:r>
      <w:r w:rsidR="00E646EF" w:rsidRPr="00B67D1F">
        <w:rPr>
          <w:rFonts w:ascii="Century Gothic" w:hAnsi="Century Gothic"/>
          <w:b/>
          <w:color w:val="FF0000"/>
          <w:sz w:val="20"/>
          <w:szCs w:val="20"/>
          <w:u w:val="single"/>
        </w:rPr>
        <w:t>Disperser</w:t>
      </w:r>
      <w:r w:rsidR="00956F08" w:rsidRPr="00B67D1F">
        <w:rPr>
          <w:rFonts w:ascii="Century Gothic" w:hAnsi="Century Gothic"/>
          <w:b/>
          <w:color w:val="FF0000"/>
          <w:sz w:val="20"/>
          <w:szCs w:val="20"/>
          <w:u w:val="single"/>
        </w:rPr>
        <w:t>”</w:t>
      </w:r>
      <w:r w:rsidR="00962FEF" w:rsidRPr="00B67D1F">
        <w:rPr>
          <w:rFonts w:ascii="Arial" w:hAnsi="Arial" w:cs="Arial"/>
          <w:b/>
          <w:color w:val="FF0000"/>
          <w:sz w:val="20"/>
          <w:szCs w:val="20"/>
        </w:rPr>
        <w:t xml:space="preserve"> on </w:t>
      </w:r>
      <w:r w:rsidR="00EE62C0" w:rsidRPr="00B67D1F">
        <w:rPr>
          <w:rFonts w:ascii="Arial" w:hAnsi="Arial" w:cs="Arial"/>
          <w:b/>
          <w:color w:val="FF0000"/>
          <w:sz w:val="20"/>
          <w:szCs w:val="20"/>
        </w:rPr>
        <w:t xml:space="preserve"> </w:t>
      </w:r>
      <w:r w:rsidR="007A2D59" w:rsidRPr="00B67D1F">
        <w:rPr>
          <w:rFonts w:cs="Arial Unicode MS"/>
          <w:bCs/>
          <w:color w:val="FF0000"/>
          <w:sz w:val="20"/>
          <w:szCs w:val="20"/>
          <w:lang w:eastAsia="en-IN" w:bidi="hi-IN"/>
        </w:rPr>
        <w:t>15.12.2017</w:t>
      </w:r>
      <w:r w:rsidR="00962FEF" w:rsidRPr="00B67D1F">
        <w:rPr>
          <w:rFonts w:ascii="Arial" w:hAnsi="Arial" w:cs="Arial"/>
          <w:b/>
          <w:color w:val="FF0000"/>
          <w:sz w:val="20"/>
          <w:szCs w:val="20"/>
        </w:rPr>
        <w:t>.</w:t>
      </w:r>
    </w:p>
    <w:p w:rsidR="00CB1D73" w:rsidRPr="00CB1D73" w:rsidRDefault="00CB1D73" w:rsidP="00CB1D73">
      <w:pPr>
        <w:pStyle w:val="ListParagraph"/>
        <w:rPr>
          <w:rFonts w:ascii="Arial" w:hAnsi="Arial" w:cs="Arial"/>
          <w:bCs/>
          <w:sz w:val="20"/>
          <w:szCs w:val="20"/>
          <w:lang w:val="en-US"/>
        </w:rPr>
      </w:pPr>
    </w:p>
    <w:p w:rsidR="00D80D40" w:rsidRDefault="00CB1D73" w:rsidP="00CB1D73">
      <w:pPr>
        <w:pStyle w:val="ListParagraph"/>
        <w:ind w:left="709"/>
        <w:jc w:val="both"/>
        <w:rPr>
          <w:rFonts w:ascii="Arial" w:hAnsi="Arial" w:cs="Arial"/>
          <w:bCs/>
          <w:sz w:val="20"/>
          <w:szCs w:val="20"/>
          <w:lang w:val="en-US"/>
        </w:rPr>
      </w:pPr>
      <w:r>
        <w:rPr>
          <w:rFonts w:ascii="Arial" w:hAnsi="Arial" w:cs="Arial"/>
          <w:bCs/>
          <w:sz w:val="20"/>
          <w:szCs w:val="20"/>
          <w:lang w:val="en-US"/>
        </w:rPr>
        <w:t xml:space="preserve">Price BID of technically qualified parties will be opened </w:t>
      </w:r>
      <w:r w:rsidR="00D80D40">
        <w:rPr>
          <w:rFonts w:ascii="Arial" w:hAnsi="Arial" w:cs="Arial"/>
          <w:bCs/>
          <w:sz w:val="20"/>
          <w:szCs w:val="20"/>
          <w:lang w:val="en-US"/>
        </w:rPr>
        <w:t xml:space="preserve">subsequently. The Intimation of the same will be given to the technically qualified parties. </w:t>
      </w:r>
    </w:p>
    <w:p w:rsidR="00D80D40" w:rsidRDefault="00D80D40" w:rsidP="00CB1D73">
      <w:pPr>
        <w:pStyle w:val="ListParagraph"/>
        <w:ind w:left="709"/>
        <w:jc w:val="both"/>
        <w:rPr>
          <w:rFonts w:ascii="Arial" w:hAnsi="Arial" w:cs="Arial"/>
          <w:bCs/>
          <w:sz w:val="20"/>
          <w:szCs w:val="20"/>
          <w:lang w:val="en-US"/>
        </w:rPr>
      </w:pPr>
    </w:p>
    <w:p w:rsidR="00CB1D73" w:rsidRPr="006F4052" w:rsidRDefault="00CB1D73" w:rsidP="00CB1D73">
      <w:pPr>
        <w:pStyle w:val="ListParagraph"/>
        <w:ind w:left="709"/>
        <w:jc w:val="both"/>
        <w:rPr>
          <w:rFonts w:ascii="Arial" w:hAnsi="Arial" w:cs="Arial"/>
          <w:bCs/>
          <w:sz w:val="20"/>
          <w:szCs w:val="20"/>
          <w:lang w:val="en-US"/>
        </w:rPr>
      </w:pPr>
      <w:r w:rsidRPr="00D80D40">
        <w:rPr>
          <w:rFonts w:ascii="Arial" w:hAnsi="Arial" w:cs="Arial"/>
          <w:bCs/>
          <w:sz w:val="20"/>
          <w:szCs w:val="20"/>
          <w:lang w:val="en-US"/>
        </w:rPr>
        <w:t>If any unscheduled holiday occurs on the date of submission/opening, then next working day shall be the prescribed date of submission/opening. Requests for postponement will not be entertained.</w:t>
      </w:r>
    </w:p>
    <w:p w:rsidR="00CB1D73" w:rsidRPr="00D80D40" w:rsidRDefault="00CB1D73" w:rsidP="00CB1D73">
      <w:pPr>
        <w:pStyle w:val="ListParagraph"/>
        <w:ind w:left="709"/>
        <w:jc w:val="both"/>
        <w:rPr>
          <w:rFonts w:ascii="Arial" w:hAnsi="Arial" w:cs="Arial"/>
          <w:bCs/>
          <w:sz w:val="20"/>
          <w:szCs w:val="20"/>
          <w:lang w:val="en-US"/>
        </w:rPr>
      </w:pPr>
    </w:p>
    <w:p w:rsidR="00EE7CA8" w:rsidRPr="00093346" w:rsidRDefault="00EE7CA8" w:rsidP="00BA5869">
      <w:pPr>
        <w:pStyle w:val="ListParagraph"/>
        <w:numPr>
          <w:ilvl w:val="0"/>
          <w:numId w:val="3"/>
        </w:numPr>
        <w:ind w:left="709" w:hanging="283"/>
        <w:jc w:val="both"/>
        <w:rPr>
          <w:rFonts w:ascii="Arial" w:hAnsi="Arial" w:cs="Arial"/>
          <w:b/>
          <w:color w:val="0066CC"/>
          <w:sz w:val="20"/>
          <w:szCs w:val="20"/>
          <w:u w:val="single"/>
          <w:lang w:val="en-US"/>
        </w:rPr>
      </w:pPr>
      <w:r w:rsidRPr="00093346">
        <w:rPr>
          <w:rFonts w:ascii="Arial" w:hAnsi="Arial" w:cs="Arial"/>
          <w:b/>
          <w:color w:val="0066CC"/>
          <w:sz w:val="20"/>
          <w:szCs w:val="20"/>
          <w:u w:val="single"/>
          <w:lang w:val="en-US"/>
        </w:rPr>
        <w:t>Prices:</w:t>
      </w:r>
    </w:p>
    <w:p w:rsidR="00EE7CA8" w:rsidRPr="00C96BAB" w:rsidRDefault="00EE7CA8" w:rsidP="00BA5869">
      <w:pPr>
        <w:numPr>
          <w:ilvl w:val="0"/>
          <w:numId w:val="12"/>
        </w:numPr>
        <w:suppressAutoHyphens/>
        <w:spacing w:after="0"/>
        <w:jc w:val="both"/>
        <w:rPr>
          <w:rFonts w:ascii="Arial" w:hAnsi="Arial" w:cs="Arial"/>
          <w:b/>
          <w:bCs/>
          <w:sz w:val="20"/>
          <w:szCs w:val="20"/>
        </w:rPr>
      </w:pPr>
      <w:r w:rsidRPr="00C96BAB">
        <w:rPr>
          <w:rFonts w:ascii="Arial" w:hAnsi="Arial" w:cs="Arial"/>
          <w:b/>
          <w:bCs/>
          <w:sz w:val="20"/>
          <w:szCs w:val="20"/>
          <w:u w:val="single"/>
        </w:rPr>
        <w:t>For goods manufactured with India</w:t>
      </w:r>
      <w:r w:rsidRPr="00C96BAB">
        <w:rPr>
          <w:rFonts w:ascii="Arial" w:hAnsi="Arial" w:cs="Arial"/>
          <w:b/>
          <w:bCs/>
          <w:sz w:val="20"/>
          <w:szCs w:val="20"/>
        </w:rPr>
        <w:t>:</w:t>
      </w:r>
      <w:r>
        <w:rPr>
          <w:rFonts w:ascii="Arial" w:hAnsi="Arial" w:cs="Arial"/>
          <w:b/>
          <w:bCs/>
          <w:sz w:val="20"/>
          <w:szCs w:val="20"/>
        </w:rPr>
        <w:t xml:space="preserve"> (Format as per </w:t>
      </w:r>
      <w:r w:rsidRPr="007D6348">
        <w:rPr>
          <w:rFonts w:ascii="Arial" w:hAnsi="Arial" w:cs="Arial"/>
          <w:b/>
          <w:bCs/>
          <w:color w:val="FF0000"/>
          <w:sz w:val="20"/>
          <w:szCs w:val="20"/>
        </w:rPr>
        <w:t>Annexure “B”)</w:t>
      </w:r>
    </w:p>
    <w:p w:rsidR="00EE7CA8" w:rsidRPr="00C96BAB" w:rsidRDefault="00EE7CA8" w:rsidP="00BA5869">
      <w:pPr>
        <w:numPr>
          <w:ilvl w:val="0"/>
          <w:numId w:val="9"/>
        </w:numPr>
        <w:suppressAutoHyphens/>
        <w:spacing w:after="0"/>
        <w:jc w:val="both"/>
        <w:rPr>
          <w:rFonts w:ascii="Arial" w:hAnsi="Arial" w:cs="Arial"/>
          <w:bCs/>
          <w:sz w:val="20"/>
          <w:szCs w:val="20"/>
        </w:rPr>
      </w:pPr>
      <w:r w:rsidRPr="00C96BAB">
        <w:rPr>
          <w:rFonts w:ascii="Arial" w:hAnsi="Arial" w:cs="Arial"/>
          <w:bCs/>
          <w:sz w:val="20"/>
          <w:szCs w:val="20"/>
        </w:rPr>
        <w:t>The price of goods quoted Ex-Works including taxes already paid.</w:t>
      </w:r>
      <w:r>
        <w:rPr>
          <w:rFonts w:ascii="Arial" w:hAnsi="Arial" w:cs="Arial"/>
          <w:bCs/>
          <w:sz w:val="20"/>
          <w:szCs w:val="20"/>
        </w:rPr>
        <w:t xml:space="preserve">  </w:t>
      </w:r>
    </w:p>
    <w:p w:rsidR="00EE7CA8" w:rsidRPr="00C96BAB" w:rsidRDefault="00EE7CA8" w:rsidP="00BA5869">
      <w:pPr>
        <w:numPr>
          <w:ilvl w:val="0"/>
          <w:numId w:val="9"/>
        </w:numPr>
        <w:suppressAutoHyphens/>
        <w:spacing w:after="0"/>
        <w:jc w:val="both"/>
        <w:rPr>
          <w:rFonts w:ascii="Arial" w:hAnsi="Arial" w:cs="Arial"/>
          <w:bCs/>
          <w:sz w:val="20"/>
          <w:szCs w:val="20"/>
        </w:rPr>
      </w:pPr>
      <w:r w:rsidRPr="00C96BAB">
        <w:rPr>
          <w:rFonts w:ascii="Arial" w:hAnsi="Arial" w:cs="Arial"/>
          <w:bCs/>
          <w:sz w:val="20"/>
          <w:szCs w:val="20"/>
        </w:rPr>
        <w:lastRenderedPageBreak/>
        <w:t>VAT and other taxes like excise duty etc. which will be payable on the goods if the contract is awarded.</w:t>
      </w:r>
      <w:r>
        <w:rPr>
          <w:rFonts w:ascii="Arial" w:hAnsi="Arial" w:cs="Arial"/>
          <w:bCs/>
          <w:sz w:val="20"/>
          <w:szCs w:val="20"/>
        </w:rPr>
        <w:t xml:space="preserve"> </w:t>
      </w:r>
    </w:p>
    <w:p w:rsidR="00EE7CA8" w:rsidRPr="00C96BAB" w:rsidRDefault="00EE7CA8" w:rsidP="00BA5869">
      <w:pPr>
        <w:numPr>
          <w:ilvl w:val="0"/>
          <w:numId w:val="10"/>
        </w:numPr>
        <w:suppressAutoHyphens/>
        <w:spacing w:after="0"/>
        <w:jc w:val="both"/>
        <w:rPr>
          <w:rFonts w:ascii="Arial" w:hAnsi="Arial" w:cs="Arial"/>
          <w:bCs/>
          <w:sz w:val="20"/>
          <w:szCs w:val="20"/>
        </w:rPr>
      </w:pPr>
      <w:r w:rsidRPr="00C96BAB">
        <w:rPr>
          <w:rFonts w:ascii="Arial" w:hAnsi="Arial" w:cs="Arial"/>
          <w:bCs/>
          <w:sz w:val="20"/>
          <w:szCs w:val="20"/>
        </w:rPr>
        <w:t>The charges for inland transportation, insurance and other local service required for delivering the goods at the desired destination as specified in the price schedule form.</w:t>
      </w:r>
    </w:p>
    <w:p w:rsidR="00EE7CA8" w:rsidRPr="00C96BAB" w:rsidRDefault="00EE7CA8" w:rsidP="00BA5869">
      <w:pPr>
        <w:numPr>
          <w:ilvl w:val="0"/>
          <w:numId w:val="10"/>
        </w:numPr>
        <w:suppressAutoHyphens/>
        <w:spacing w:after="0"/>
        <w:jc w:val="both"/>
        <w:rPr>
          <w:rFonts w:ascii="Arial" w:hAnsi="Arial" w:cs="Arial"/>
          <w:bCs/>
          <w:sz w:val="20"/>
          <w:szCs w:val="20"/>
        </w:rPr>
      </w:pPr>
      <w:r w:rsidRPr="00C96BAB">
        <w:rPr>
          <w:rFonts w:ascii="Arial" w:hAnsi="Arial" w:cs="Arial"/>
          <w:bCs/>
          <w:sz w:val="20"/>
          <w:szCs w:val="20"/>
        </w:rPr>
        <w:t>The installation, commissioning and training charges including any incidental services, if any.</w:t>
      </w:r>
    </w:p>
    <w:p w:rsidR="00EE7CA8" w:rsidRPr="00C96BAB" w:rsidRDefault="00EE7CA8" w:rsidP="00BA5869">
      <w:pPr>
        <w:numPr>
          <w:ilvl w:val="0"/>
          <w:numId w:val="12"/>
        </w:numPr>
        <w:suppressAutoHyphens/>
        <w:spacing w:after="0"/>
        <w:jc w:val="both"/>
        <w:rPr>
          <w:rFonts w:ascii="Arial" w:hAnsi="Arial" w:cs="Arial"/>
          <w:bCs/>
          <w:sz w:val="20"/>
          <w:szCs w:val="20"/>
        </w:rPr>
      </w:pPr>
      <w:r w:rsidRPr="00C96BAB">
        <w:rPr>
          <w:rFonts w:ascii="Arial" w:hAnsi="Arial" w:cs="Arial"/>
          <w:b/>
          <w:bCs/>
          <w:sz w:val="20"/>
          <w:szCs w:val="20"/>
          <w:u w:val="single"/>
        </w:rPr>
        <w:t>For goods manufactured abroad</w:t>
      </w:r>
      <w:r w:rsidRPr="00C96BAB">
        <w:rPr>
          <w:rFonts w:ascii="Arial" w:hAnsi="Arial" w:cs="Arial"/>
          <w:b/>
          <w:bCs/>
          <w:sz w:val="20"/>
          <w:szCs w:val="20"/>
        </w:rPr>
        <w:t>:</w:t>
      </w:r>
      <w:r>
        <w:rPr>
          <w:rFonts w:ascii="Arial" w:hAnsi="Arial" w:cs="Arial"/>
          <w:b/>
          <w:bCs/>
          <w:sz w:val="20"/>
          <w:szCs w:val="20"/>
        </w:rPr>
        <w:t xml:space="preserve"> (Format as per </w:t>
      </w:r>
      <w:r w:rsidRPr="007D6348">
        <w:rPr>
          <w:rFonts w:ascii="Arial" w:hAnsi="Arial" w:cs="Arial"/>
          <w:b/>
          <w:bCs/>
          <w:color w:val="FF0000"/>
          <w:sz w:val="20"/>
          <w:szCs w:val="20"/>
        </w:rPr>
        <w:t>Annexure “C”)</w:t>
      </w:r>
    </w:p>
    <w:p w:rsidR="00EE7CA8" w:rsidRPr="003D0FC2" w:rsidRDefault="00EE7CA8" w:rsidP="00BA5869">
      <w:pPr>
        <w:numPr>
          <w:ilvl w:val="0"/>
          <w:numId w:val="11"/>
        </w:numPr>
        <w:suppressAutoHyphens/>
        <w:spacing w:after="0"/>
        <w:ind w:left="1440" w:hanging="540"/>
        <w:jc w:val="both"/>
        <w:rPr>
          <w:rFonts w:ascii="Arial" w:hAnsi="Arial" w:cs="Arial"/>
          <w:bCs/>
          <w:sz w:val="20"/>
          <w:szCs w:val="20"/>
        </w:rPr>
      </w:pPr>
      <w:r w:rsidRPr="003D0FC2">
        <w:rPr>
          <w:rFonts w:ascii="Arial" w:hAnsi="Arial" w:cs="Arial"/>
          <w:bCs/>
          <w:sz w:val="20"/>
          <w:szCs w:val="20"/>
        </w:rPr>
        <w:t>The price of the goods, quoted on FCA</w:t>
      </w:r>
      <w:r>
        <w:rPr>
          <w:rFonts w:ascii="Arial" w:hAnsi="Arial" w:cs="Arial"/>
          <w:bCs/>
          <w:sz w:val="20"/>
          <w:szCs w:val="20"/>
        </w:rPr>
        <w:t xml:space="preserve"> </w:t>
      </w:r>
      <w:r w:rsidRPr="003D0FC2">
        <w:rPr>
          <w:rFonts w:ascii="Arial" w:hAnsi="Arial" w:cs="Arial"/>
          <w:bCs/>
          <w:sz w:val="20"/>
          <w:szCs w:val="20"/>
        </w:rPr>
        <w:t>(including inland freight) (Named place of delivery abroad) or FOB (Named port of shipment), as specified in the schedule form. The charges for insurance and transportation of the goods to the port/place of destination.</w:t>
      </w:r>
    </w:p>
    <w:p w:rsidR="00EE7CA8" w:rsidRPr="00C96BAB" w:rsidRDefault="00EE7CA8" w:rsidP="00BA5869">
      <w:pPr>
        <w:numPr>
          <w:ilvl w:val="0"/>
          <w:numId w:val="11"/>
        </w:numPr>
        <w:suppressAutoHyphens/>
        <w:spacing w:after="0"/>
        <w:ind w:left="1440" w:hanging="540"/>
        <w:jc w:val="both"/>
        <w:rPr>
          <w:rFonts w:ascii="Arial" w:hAnsi="Arial" w:cs="Arial"/>
          <w:bCs/>
          <w:sz w:val="20"/>
          <w:szCs w:val="20"/>
        </w:rPr>
      </w:pPr>
      <w:r w:rsidRPr="00C96BAB">
        <w:rPr>
          <w:rFonts w:ascii="Arial" w:hAnsi="Arial" w:cs="Arial"/>
          <w:bCs/>
          <w:sz w:val="20"/>
          <w:szCs w:val="20"/>
        </w:rPr>
        <w:t>The agency commission charges, if any.</w:t>
      </w:r>
    </w:p>
    <w:p w:rsidR="00EE7CA8" w:rsidRPr="00C96BAB" w:rsidRDefault="00EE7CA8" w:rsidP="00BA5869">
      <w:pPr>
        <w:numPr>
          <w:ilvl w:val="0"/>
          <w:numId w:val="11"/>
        </w:numPr>
        <w:suppressAutoHyphens/>
        <w:spacing w:after="0"/>
        <w:ind w:left="1440" w:hanging="540"/>
        <w:jc w:val="both"/>
        <w:rPr>
          <w:rFonts w:ascii="Arial" w:hAnsi="Arial" w:cs="Arial"/>
          <w:bCs/>
          <w:sz w:val="20"/>
          <w:szCs w:val="20"/>
        </w:rPr>
      </w:pPr>
      <w:r w:rsidRPr="00C96BAB">
        <w:rPr>
          <w:rFonts w:ascii="Arial" w:hAnsi="Arial" w:cs="Arial"/>
          <w:bCs/>
          <w:sz w:val="20"/>
          <w:szCs w:val="20"/>
        </w:rPr>
        <w:t>The installation, commissioning and training charges including any incidental services, if any.</w:t>
      </w:r>
    </w:p>
    <w:p w:rsidR="00EE7CA8" w:rsidRPr="00C96BAB" w:rsidRDefault="00EE7CA8" w:rsidP="00BA5869">
      <w:pPr>
        <w:numPr>
          <w:ilvl w:val="0"/>
          <w:numId w:val="12"/>
        </w:numPr>
        <w:suppressAutoHyphens/>
        <w:spacing w:after="0"/>
        <w:jc w:val="both"/>
        <w:rPr>
          <w:rFonts w:ascii="Arial" w:hAnsi="Arial" w:cs="Arial"/>
          <w:b/>
          <w:bCs/>
          <w:sz w:val="20"/>
          <w:szCs w:val="20"/>
        </w:rPr>
      </w:pPr>
      <w:r>
        <w:rPr>
          <w:rFonts w:ascii="Arial" w:hAnsi="Arial" w:cs="Arial"/>
          <w:sz w:val="20"/>
          <w:szCs w:val="20"/>
        </w:rPr>
        <w:t xml:space="preserve">The Institute is </w:t>
      </w:r>
      <w:r w:rsidRPr="00884E30">
        <w:rPr>
          <w:rFonts w:ascii="Arial" w:hAnsi="Arial" w:cs="Arial"/>
          <w:b/>
          <w:sz w:val="20"/>
          <w:szCs w:val="20"/>
        </w:rPr>
        <w:t>having exemption for the payment of Excise Duty</w:t>
      </w:r>
      <w:r w:rsidRPr="00C96BAB">
        <w:rPr>
          <w:rFonts w:ascii="Arial" w:hAnsi="Arial" w:cs="Arial"/>
          <w:sz w:val="20"/>
          <w:szCs w:val="20"/>
        </w:rPr>
        <w:t xml:space="preserve"> under notification number 10/97 dated 01.03.1997</w:t>
      </w:r>
      <w:r>
        <w:rPr>
          <w:rFonts w:ascii="Arial" w:hAnsi="Arial" w:cs="Arial"/>
          <w:sz w:val="20"/>
          <w:szCs w:val="20"/>
        </w:rPr>
        <w:t xml:space="preserve"> </w:t>
      </w:r>
      <w:r w:rsidRPr="00C96BAB">
        <w:rPr>
          <w:rFonts w:ascii="Arial" w:hAnsi="Arial" w:cs="Arial"/>
          <w:sz w:val="20"/>
          <w:szCs w:val="20"/>
        </w:rPr>
        <w:t>and Customs Duty under notification No.51/96 dated 23.07.1996.</w:t>
      </w:r>
      <w:r w:rsidRPr="00C96BAB">
        <w:rPr>
          <w:rFonts w:ascii="Arial" w:hAnsi="Arial" w:cs="Arial"/>
          <w:b/>
          <w:bCs/>
          <w:sz w:val="20"/>
          <w:szCs w:val="20"/>
        </w:rPr>
        <w:t xml:space="preserve">  Hence Excise Duty and Customs Duty, if any, should be shown separately.</w:t>
      </w:r>
      <w:r w:rsidRPr="00C96BAB">
        <w:rPr>
          <w:rFonts w:ascii="Arial" w:hAnsi="Arial" w:cs="Arial"/>
          <w:sz w:val="20"/>
          <w:szCs w:val="20"/>
        </w:rPr>
        <w:t xml:space="preserve">   </w:t>
      </w:r>
      <w:r w:rsidRPr="00C96BAB">
        <w:rPr>
          <w:rFonts w:ascii="Arial" w:hAnsi="Arial" w:cs="Arial"/>
          <w:b/>
          <w:bCs/>
          <w:sz w:val="20"/>
          <w:szCs w:val="20"/>
        </w:rPr>
        <w:t xml:space="preserve">No other charges than those mentioned clearly in the quotation will be paid. </w:t>
      </w:r>
    </w:p>
    <w:p w:rsidR="00EE7CA8" w:rsidRPr="00C96BAB" w:rsidRDefault="00EE7CA8" w:rsidP="00EE7CA8">
      <w:pPr>
        <w:spacing w:after="0"/>
        <w:ind w:left="902"/>
        <w:rPr>
          <w:rFonts w:ascii="Arial" w:hAnsi="Arial" w:cs="Arial"/>
          <w:b/>
          <w:bCs/>
          <w:sz w:val="20"/>
          <w:szCs w:val="20"/>
        </w:rPr>
      </w:pPr>
    </w:p>
    <w:p w:rsidR="00EE7CA8" w:rsidRPr="00671B5A" w:rsidRDefault="00EE7CA8" w:rsidP="00BA5869">
      <w:pPr>
        <w:pStyle w:val="ListParagraph"/>
        <w:numPr>
          <w:ilvl w:val="0"/>
          <w:numId w:val="12"/>
        </w:numPr>
        <w:spacing w:after="0"/>
        <w:rPr>
          <w:rFonts w:ascii="Arial" w:hAnsi="Arial" w:cs="Arial"/>
          <w:sz w:val="20"/>
          <w:szCs w:val="20"/>
          <w:u w:val="single"/>
        </w:rPr>
      </w:pPr>
      <w:r w:rsidRPr="00C96BAB">
        <w:rPr>
          <w:rFonts w:ascii="Arial" w:hAnsi="Arial" w:cs="Arial"/>
          <w:b/>
          <w:bCs/>
          <w:sz w:val="20"/>
          <w:szCs w:val="20"/>
        </w:rPr>
        <w:t xml:space="preserve">Sales Tax: </w:t>
      </w:r>
      <w:r w:rsidRPr="00C96BAB">
        <w:rPr>
          <w:rFonts w:ascii="Arial" w:hAnsi="Arial" w:cs="Arial"/>
          <w:bCs/>
          <w:sz w:val="20"/>
          <w:szCs w:val="20"/>
        </w:rPr>
        <w:t xml:space="preserve">We are not authorized to issue any Sales Tax Form ‘C’ &amp; ‘D’.  </w:t>
      </w:r>
    </w:p>
    <w:p w:rsidR="00EE7CA8" w:rsidRPr="00C9783A" w:rsidRDefault="00EE7CA8" w:rsidP="00EE7CA8">
      <w:pPr>
        <w:pStyle w:val="ListParagraph"/>
        <w:ind w:left="902"/>
        <w:contextualSpacing w:val="0"/>
        <w:rPr>
          <w:rFonts w:ascii="Arial" w:hAnsi="Arial" w:cs="Arial"/>
          <w:sz w:val="20"/>
          <w:szCs w:val="20"/>
        </w:rPr>
      </w:pPr>
    </w:p>
    <w:p w:rsidR="00EE7CA8" w:rsidRPr="00093346" w:rsidRDefault="00EE7CA8" w:rsidP="00BA5869">
      <w:pPr>
        <w:pStyle w:val="ListParagraph"/>
        <w:numPr>
          <w:ilvl w:val="0"/>
          <w:numId w:val="3"/>
        </w:numPr>
        <w:spacing w:after="0"/>
        <w:ind w:left="0" w:firstLine="426"/>
        <w:jc w:val="both"/>
        <w:rPr>
          <w:rFonts w:ascii="Arial" w:hAnsi="Arial" w:cs="Arial"/>
          <w:color w:val="0066CC"/>
          <w:sz w:val="20"/>
          <w:szCs w:val="20"/>
        </w:rPr>
      </w:pPr>
      <w:r w:rsidRPr="00093346">
        <w:rPr>
          <w:rFonts w:ascii="Arial" w:hAnsi="Arial" w:cs="Arial"/>
          <w:b/>
          <w:color w:val="0066CC"/>
          <w:sz w:val="20"/>
          <w:szCs w:val="20"/>
          <w:u w:val="single"/>
          <w:lang w:val="en-US"/>
        </w:rPr>
        <w:t xml:space="preserve">VALIDITY OF </w:t>
      </w:r>
      <w:r w:rsidR="0060677D" w:rsidRPr="00093346">
        <w:rPr>
          <w:rFonts w:ascii="Arial" w:hAnsi="Arial" w:cs="Arial"/>
          <w:b/>
          <w:color w:val="0066CC"/>
          <w:sz w:val="20"/>
          <w:szCs w:val="20"/>
          <w:u w:val="single"/>
          <w:lang w:val="en-US"/>
        </w:rPr>
        <w:t>OFFER</w:t>
      </w:r>
      <w:r w:rsidR="0060677D" w:rsidRPr="00093346">
        <w:rPr>
          <w:b/>
          <w:color w:val="0066CC"/>
          <w:sz w:val="20"/>
          <w:szCs w:val="20"/>
          <w:u w:val="single"/>
        </w:rPr>
        <w:t>:</w:t>
      </w:r>
      <w:r w:rsidRPr="00093346">
        <w:rPr>
          <w:color w:val="0066CC"/>
          <w:sz w:val="20"/>
          <w:szCs w:val="20"/>
        </w:rPr>
        <w:t xml:space="preserve">  </w:t>
      </w:r>
    </w:p>
    <w:p w:rsidR="00EE7CA8" w:rsidRPr="00C9783A" w:rsidRDefault="00EE7CA8" w:rsidP="00EE7CA8">
      <w:pPr>
        <w:spacing w:before="60"/>
        <w:ind w:left="540"/>
        <w:rPr>
          <w:rFonts w:ascii="Arial" w:hAnsi="Arial" w:cs="Arial"/>
          <w:sz w:val="20"/>
          <w:szCs w:val="20"/>
        </w:rPr>
      </w:pPr>
      <w:r w:rsidRPr="00671B5A">
        <w:rPr>
          <w:rFonts w:ascii="Arial" w:hAnsi="Arial" w:cs="Arial"/>
          <w:sz w:val="20"/>
          <w:szCs w:val="20"/>
        </w:rPr>
        <w:t xml:space="preserve">The prices must be valid at least for a period of </w:t>
      </w:r>
      <w:r w:rsidRPr="00671B5A">
        <w:rPr>
          <w:rFonts w:ascii="Arial" w:hAnsi="Arial" w:cs="Arial"/>
          <w:b/>
          <w:bCs/>
          <w:sz w:val="20"/>
          <w:szCs w:val="20"/>
        </w:rPr>
        <w:t xml:space="preserve">90 days for indigenous supplies </w:t>
      </w:r>
      <w:r w:rsidRPr="00671B5A">
        <w:rPr>
          <w:rFonts w:ascii="Arial" w:hAnsi="Arial" w:cs="Arial"/>
          <w:sz w:val="20"/>
          <w:szCs w:val="20"/>
        </w:rPr>
        <w:t xml:space="preserve">&amp; </w:t>
      </w:r>
      <w:r w:rsidRPr="00671B5A">
        <w:rPr>
          <w:rFonts w:ascii="Arial" w:hAnsi="Arial" w:cs="Arial"/>
          <w:b/>
          <w:bCs/>
          <w:sz w:val="20"/>
          <w:szCs w:val="20"/>
          <w:u w:val="single"/>
        </w:rPr>
        <w:t>180 days for imports</w:t>
      </w:r>
      <w:r w:rsidRPr="00671B5A">
        <w:rPr>
          <w:rFonts w:ascii="Arial" w:hAnsi="Arial" w:cs="Arial"/>
          <w:sz w:val="20"/>
          <w:szCs w:val="20"/>
        </w:rPr>
        <w:t xml:space="preserve"> from the date of opening of the </w:t>
      </w:r>
      <w:r>
        <w:rPr>
          <w:rFonts w:ascii="Arial" w:hAnsi="Arial" w:cs="Arial"/>
          <w:sz w:val="20"/>
          <w:szCs w:val="20"/>
        </w:rPr>
        <w:t>quotation</w:t>
      </w:r>
      <w:r w:rsidRPr="00671B5A">
        <w:rPr>
          <w:rFonts w:ascii="Arial" w:hAnsi="Arial" w:cs="Arial"/>
          <w:sz w:val="20"/>
          <w:szCs w:val="20"/>
        </w:rPr>
        <w:t xml:space="preserve">.  </w:t>
      </w:r>
    </w:p>
    <w:p w:rsidR="00EE7CA8" w:rsidRDefault="00EE7CA8" w:rsidP="00BA5869">
      <w:pPr>
        <w:pStyle w:val="ListParagraph"/>
        <w:numPr>
          <w:ilvl w:val="0"/>
          <w:numId w:val="3"/>
        </w:numPr>
        <w:spacing w:after="0"/>
        <w:ind w:left="0" w:firstLine="426"/>
        <w:rPr>
          <w:rFonts w:ascii="Arial" w:hAnsi="Arial" w:cs="Arial"/>
          <w:sz w:val="20"/>
          <w:szCs w:val="20"/>
        </w:rPr>
      </w:pPr>
      <w:r w:rsidRPr="00C9783A">
        <w:rPr>
          <w:rFonts w:ascii="Arial" w:hAnsi="Arial" w:cs="Arial"/>
          <w:sz w:val="20"/>
          <w:szCs w:val="20"/>
        </w:rPr>
        <w:t>The delivery period should be specifically stated.  EX-Stock and earlier delivery may be preferred.</w:t>
      </w:r>
    </w:p>
    <w:p w:rsidR="00EE7CA8" w:rsidRDefault="00EE7CA8" w:rsidP="00BA5869">
      <w:pPr>
        <w:pStyle w:val="ListParagraph"/>
        <w:numPr>
          <w:ilvl w:val="0"/>
          <w:numId w:val="3"/>
        </w:numPr>
        <w:spacing w:after="0"/>
        <w:ind w:left="851" w:hanging="425"/>
        <w:rPr>
          <w:rFonts w:ascii="Arial" w:hAnsi="Arial" w:cs="Arial"/>
          <w:sz w:val="20"/>
          <w:szCs w:val="20"/>
        </w:rPr>
      </w:pPr>
      <w:r w:rsidRPr="003E42D7">
        <w:rPr>
          <w:rFonts w:ascii="Arial" w:hAnsi="Arial" w:cs="Arial"/>
          <w:sz w:val="20"/>
          <w:szCs w:val="20"/>
        </w:rPr>
        <w:t xml:space="preserve">Samples wherever asked for will not be paid for these should be delivered in the office of the undersigned securely labelled and packed.  In case of terms who submit the samples through Railways/Road Transport the freight should be prepaid and RR should be in favour of Stores and purchase of </w:t>
      </w:r>
      <w:r>
        <w:rPr>
          <w:rFonts w:ascii="Arial" w:hAnsi="Arial" w:cs="Arial"/>
          <w:sz w:val="20"/>
          <w:szCs w:val="20"/>
        </w:rPr>
        <w:t>CIAB</w:t>
      </w:r>
      <w:r w:rsidRPr="003E42D7">
        <w:rPr>
          <w:rFonts w:ascii="Arial" w:hAnsi="Arial" w:cs="Arial"/>
          <w:sz w:val="20"/>
          <w:szCs w:val="20"/>
        </w:rPr>
        <w:t>, Mohali.</w:t>
      </w:r>
    </w:p>
    <w:p w:rsidR="00EE7CA8" w:rsidRDefault="00EE7CA8" w:rsidP="00EE7CA8">
      <w:pPr>
        <w:pStyle w:val="ListParagraph"/>
        <w:ind w:left="851"/>
        <w:rPr>
          <w:rFonts w:ascii="Arial" w:hAnsi="Arial" w:cs="Arial"/>
          <w:sz w:val="20"/>
          <w:szCs w:val="20"/>
        </w:rPr>
      </w:pPr>
    </w:p>
    <w:p w:rsidR="00EE7CA8" w:rsidRPr="00093346" w:rsidRDefault="0060677D" w:rsidP="00BA5869">
      <w:pPr>
        <w:pStyle w:val="ListParagraph"/>
        <w:numPr>
          <w:ilvl w:val="0"/>
          <w:numId w:val="3"/>
        </w:numPr>
        <w:spacing w:after="0"/>
        <w:ind w:left="709" w:hanging="283"/>
        <w:rPr>
          <w:rFonts w:ascii="Arial" w:hAnsi="Arial" w:cs="Arial"/>
          <w:color w:val="0066CC"/>
          <w:sz w:val="20"/>
          <w:szCs w:val="20"/>
        </w:rPr>
      </w:pPr>
      <w:r w:rsidRPr="00093346">
        <w:rPr>
          <w:rFonts w:ascii="Arial" w:hAnsi="Arial" w:cs="Arial"/>
          <w:b/>
          <w:color w:val="0066CC"/>
          <w:sz w:val="20"/>
          <w:szCs w:val="20"/>
          <w:u w:val="single"/>
          <w:lang w:val="en-US"/>
        </w:rPr>
        <w:t>REASONABILITY OF</w:t>
      </w:r>
      <w:r w:rsidR="00EE7CA8" w:rsidRPr="00093346">
        <w:rPr>
          <w:rFonts w:ascii="Arial" w:hAnsi="Arial" w:cs="Arial"/>
          <w:b/>
          <w:color w:val="0066CC"/>
          <w:sz w:val="20"/>
          <w:szCs w:val="20"/>
          <w:u w:val="single"/>
          <w:lang w:val="en-US"/>
        </w:rPr>
        <w:t xml:space="preserve"> </w:t>
      </w:r>
      <w:r w:rsidRPr="00093346">
        <w:rPr>
          <w:rFonts w:ascii="Arial" w:hAnsi="Arial" w:cs="Arial"/>
          <w:b/>
          <w:color w:val="0066CC"/>
          <w:sz w:val="20"/>
          <w:szCs w:val="20"/>
          <w:u w:val="single"/>
          <w:lang w:val="en-US"/>
        </w:rPr>
        <w:t>PRICES</w:t>
      </w:r>
      <w:r w:rsidRPr="00093346">
        <w:rPr>
          <w:rFonts w:ascii="Arial" w:hAnsi="Arial" w:cs="Arial"/>
          <w:b/>
          <w:color w:val="0066CC"/>
          <w:sz w:val="20"/>
          <w:szCs w:val="20"/>
          <w:u w:val="single"/>
        </w:rPr>
        <w:t>:</w:t>
      </w:r>
    </w:p>
    <w:p w:rsidR="00884E30" w:rsidRDefault="00EE7CA8" w:rsidP="00884E30">
      <w:pPr>
        <w:suppressAutoHyphens/>
        <w:spacing w:after="0"/>
        <w:ind w:left="720"/>
        <w:jc w:val="both"/>
        <w:rPr>
          <w:rFonts w:ascii="Arial" w:hAnsi="Arial" w:cs="Arial"/>
          <w:sz w:val="20"/>
          <w:szCs w:val="20"/>
        </w:rPr>
      </w:pPr>
      <w:r w:rsidRPr="00C9783A">
        <w:rPr>
          <w:rFonts w:ascii="Arial" w:hAnsi="Arial" w:cs="Arial"/>
          <w:sz w:val="20"/>
          <w:szCs w:val="20"/>
        </w:rPr>
        <w:t xml:space="preserve">Please quote best minimum prices applicable for a premier Research Institution, </w:t>
      </w:r>
      <w:r w:rsidRPr="00C9783A">
        <w:rPr>
          <w:rFonts w:ascii="Arial" w:hAnsi="Arial" w:cs="Arial"/>
          <w:b/>
          <w:bCs/>
          <w:sz w:val="20"/>
          <w:szCs w:val="20"/>
          <w:u w:val="single"/>
        </w:rPr>
        <w:t>leaving no scope for any further negotiations on prices</w:t>
      </w:r>
      <w:r w:rsidRPr="00C9783A">
        <w:rPr>
          <w:rFonts w:ascii="Arial" w:hAnsi="Arial" w:cs="Arial"/>
          <w:sz w:val="20"/>
          <w:szCs w:val="20"/>
          <w:u w:val="single"/>
        </w:rPr>
        <w:t>.</w:t>
      </w:r>
      <w:r w:rsidRPr="00C9783A">
        <w:rPr>
          <w:rFonts w:ascii="Arial" w:hAnsi="Arial" w:cs="Arial"/>
          <w:sz w:val="20"/>
          <w:szCs w:val="20"/>
        </w:rPr>
        <w:t xml:space="preserve">  </w:t>
      </w:r>
    </w:p>
    <w:p w:rsidR="00884E30" w:rsidRDefault="00884E30" w:rsidP="00884E30">
      <w:pPr>
        <w:suppressAutoHyphens/>
        <w:spacing w:after="0"/>
        <w:ind w:left="720"/>
        <w:jc w:val="both"/>
        <w:rPr>
          <w:rFonts w:ascii="Arial" w:hAnsi="Arial" w:cs="Arial"/>
          <w:b/>
          <w:bCs/>
          <w:sz w:val="20"/>
          <w:szCs w:val="20"/>
        </w:rPr>
      </w:pPr>
    </w:p>
    <w:p w:rsidR="00EE7CA8" w:rsidRPr="00C9783A" w:rsidRDefault="00EE7CA8" w:rsidP="00884E30">
      <w:pPr>
        <w:suppressAutoHyphens/>
        <w:spacing w:after="0"/>
        <w:ind w:left="720"/>
        <w:jc w:val="both"/>
        <w:rPr>
          <w:rFonts w:ascii="Arial" w:hAnsi="Arial" w:cs="Arial"/>
          <w:sz w:val="20"/>
          <w:szCs w:val="20"/>
        </w:rPr>
      </w:pPr>
      <w:r w:rsidRPr="00884E30">
        <w:rPr>
          <w:rFonts w:ascii="Arial" w:hAnsi="Arial" w:cs="Arial"/>
          <w:bCs/>
          <w:sz w:val="20"/>
          <w:szCs w:val="20"/>
        </w:rPr>
        <w:t xml:space="preserve">The quoting party should give a </w:t>
      </w:r>
      <w:r w:rsidRPr="00884E30">
        <w:rPr>
          <w:rFonts w:ascii="Arial" w:hAnsi="Arial" w:cs="Arial"/>
          <w:b/>
          <w:bCs/>
          <w:sz w:val="20"/>
          <w:szCs w:val="20"/>
        </w:rPr>
        <w:t>certificate</w:t>
      </w:r>
      <w:r w:rsidRPr="00884E30">
        <w:rPr>
          <w:rFonts w:ascii="Arial" w:hAnsi="Arial" w:cs="Arial"/>
          <w:bCs/>
          <w:sz w:val="20"/>
          <w:szCs w:val="20"/>
        </w:rPr>
        <w:t xml:space="preserve"> to the effect that</w:t>
      </w:r>
      <w:r w:rsidRPr="00C9783A">
        <w:rPr>
          <w:rFonts w:ascii="Arial" w:hAnsi="Arial" w:cs="Arial"/>
          <w:sz w:val="20"/>
          <w:szCs w:val="20"/>
        </w:rPr>
        <w:t xml:space="preserve"> the quoted prices are the minimum and they have </w:t>
      </w:r>
      <w:r w:rsidRPr="00884E30">
        <w:rPr>
          <w:rFonts w:ascii="Arial" w:hAnsi="Arial" w:cs="Arial"/>
          <w:b/>
          <w:sz w:val="20"/>
          <w:szCs w:val="20"/>
          <w:u w:val="single"/>
        </w:rPr>
        <w:t>not quoted</w:t>
      </w:r>
      <w:r w:rsidRPr="00C9783A">
        <w:rPr>
          <w:rFonts w:ascii="Arial" w:hAnsi="Arial" w:cs="Arial"/>
          <w:sz w:val="20"/>
          <w:szCs w:val="20"/>
        </w:rPr>
        <w:t xml:space="preserve"> the same item on lesser rates than those being offered to </w:t>
      </w:r>
      <w:r>
        <w:rPr>
          <w:rFonts w:ascii="Arial" w:hAnsi="Arial" w:cs="Arial"/>
          <w:sz w:val="20"/>
          <w:szCs w:val="20"/>
        </w:rPr>
        <w:t>CIAB</w:t>
      </w:r>
      <w:r w:rsidRPr="00C9783A">
        <w:rPr>
          <w:rFonts w:ascii="Arial" w:hAnsi="Arial" w:cs="Arial"/>
          <w:sz w:val="20"/>
          <w:szCs w:val="20"/>
        </w:rPr>
        <w:t xml:space="preserve"> to any other customer nor they will do so till the validity of offer or execution of the purch</w:t>
      </w:r>
      <w:r>
        <w:rPr>
          <w:rFonts w:ascii="Arial" w:hAnsi="Arial" w:cs="Arial"/>
          <w:sz w:val="20"/>
          <w:szCs w:val="20"/>
        </w:rPr>
        <w:t>a</w:t>
      </w:r>
      <w:r w:rsidR="00884E30">
        <w:rPr>
          <w:rFonts w:ascii="Arial" w:hAnsi="Arial" w:cs="Arial"/>
          <w:sz w:val="20"/>
          <w:szCs w:val="20"/>
        </w:rPr>
        <w:t xml:space="preserve">se order, </w:t>
      </w:r>
      <w:r w:rsidR="00B537E5">
        <w:rPr>
          <w:rFonts w:ascii="Arial" w:hAnsi="Arial" w:cs="Arial"/>
          <w:sz w:val="20"/>
          <w:szCs w:val="20"/>
        </w:rPr>
        <w:t>whichever</w:t>
      </w:r>
      <w:r w:rsidR="00884E30">
        <w:rPr>
          <w:rFonts w:ascii="Arial" w:hAnsi="Arial" w:cs="Arial"/>
          <w:sz w:val="20"/>
          <w:szCs w:val="20"/>
        </w:rPr>
        <w:t xml:space="preserve"> is later. </w:t>
      </w:r>
      <w:r>
        <w:rPr>
          <w:rFonts w:ascii="Arial" w:hAnsi="Arial" w:cs="Arial"/>
          <w:sz w:val="20"/>
          <w:szCs w:val="20"/>
        </w:rPr>
        <w:t>We request you to fill the price reasonability certificate format in the enclosed file (</w:t>
      </w:r>
      <w:r w:rsidRPr="007D6348">
        <w:rPr>
          <w:rFonts w:ascii="Arial" w:hAnsi="Arial" w:cs="Arial"/>
          <w:b/>
          <w:color w:val="FF0000"/>
          <w:sz w:val="20"/>
          <w:szCs w:val="20"/>
        </w:rPr>
        <w:t>Annexure "D")</w:t>
      </w:r>
      <w:r>
        <w:rPr>
          <w:rFonts w:ascii="Arial" w:hAnsi="Arial" w:cs="Arial"/>
          <w:b/>
          <w:color w:val="FF0000"/>
          <w:sz w:val="20"/>
          <w:szCs w:val="20"/>
        </w:rPr>
        <w:t>.</w:t>
      </w:r>
    </w:p>
    <w:p w:rsidR="00884E30" w:rsidRDefault="00884E30" w:rsidP="00EE7CA8">
      <w:pPr>
        <w:suppressAutoHyphens/>
        <w:spacing w:before="60" w:after="0"/>
        <w:ind w:left="720"/>
        <w:jc w:val="both"/>
        <w:rPr>
          <w:rFonts w:ascii="Arial" w:hAnsi="Arial" w:cs="Arial"/>
          <w:sz w:val="20"/>
          <w:szCs w:val="20"/>
        </w:rPr>
      </w:pPr>
    </w:p>
    <w:p w:rsidR="00EE7CA8" w:rsidRPr="00C9783A" w:rsidRDefault="00EE7CA8" w:rsidP="00EE7CA8">
      <w:pPr>
        <w:suppressAutoHyphens/>
        <w:spacing w:before="60" w:after="0"/>
        <w:ind w:left="720"/>
        <w:jc w:val="both"/>
        <w:rPr>
          <w:rFonts w:ascii="Arial" w:hAnsi="Arial" w:cs="Arial"/>
          <w:sz w:val="20"/>
          <w:szCs w:val="20"/>
        </w:rPr>
      </w:pPr>
      <w:r w:rsidRPr="00C9783A">
        <w:rPr>
          <w:rFonts w:ascii="Arial" w:hAnsi="Arial" w:cs="Arial"/>
          <w:sz w:val="20"/>
          <w:szCs w:val="20"/>
        </w:rPr>
        <w:t xml:space="preserve">The party must give details of identical or similar equipment, if any, supplied </w:t>
      </w:r>
      <w:r w:rsidR="00B537E5">
        <w:rPr>
          <w:rFonts w:ascii="Arial" w:hAnsi="Arial" w:cs="Arial"/>
          <w:sz w:val="20"/>
          <w:szCs w:val="20"/>
        </w:rPr>
        <w:t xml:space="preserve">three </w:t>
      </w:r>
      <w:r w:rsidR="00B537E5" w:rsidRPr="00C9783A">
        <w:rPr>
          <w:rFonts w:ascii="Arial" w:hAnsi="Arial" w:cs="Arial"/>
          <w:sz w:val="20"/>
          <w:szCs w:val="20"/>
        </w:rPr>
        <w:t>National</w:t>
      </w:r>
      <w:r w:rsidR="00D01126" w:rsidRPr="007C2B5D">
        <w:t xml:space="preserve"> laboratories or R&amp;D organizations setup by </w:t>
      </w:r>
      <w:r w:rsidR="00D01126">
        <w:rPr>
          <w:rFonts w:ascii="Arial" w:hAnsi="Arial" w:cs="Arial"/>
        </w:rPr>
        <w:t xml:space="preserve">GOI </w:t>
      </w:r>
      <w:r w:rsidRPr="00C9783A">
        <w:rPr>
          <w:rFonts w:ascii="Arial" w:hAnsi="Arial" w:cs="Arial"/>
          <w:sz w:val="20"/>
          <w:szCs w:val="20"/>
        </w:rPr>
        <w:t xml:space="preserve">during last </w:t>
      </w:r>
      <w:r w:rsidR="00D01126">
        <w:rPr>
          <w:rFonts w:ascii="Arial" w:hAnsi="Arial" w:cs="Arial"/>
          <w:sz w:val="20"/>
          <w:szCs w:val="20"/>
        </w:rPr>
        <w:t>five</w:t>
      </w:r>
      <w:r w:rsidRPr="00C9783A">
        <w:rPr>
          <w:rFonts w:ascii="Arial" w:hAnsi="Arial" w:cs="Arial"/>
          <w:sz w:val="20"/>
          <w:szCs w:val="20"/>
        </w:rPr>
        <w:t xml:space="preserve"> years along with the final price paid and Performance certificate from them.</w:t>
      </w:r>
    </w:p>
    <w:p w:rsidR="00EE7CA8" w:rsidRPr="00C9783A" w:rsidRDefault="00EE7CA8" w:rsidP="00EE7CA8">
      <w:pPr>
        <w:pStyle w:val="ListParagraph"/>
        <w:ind w:left="0" w:hanging="709"/>
        <w:rPr>
          <w:rFonts w:ascii="Arial" w:hAnsi="Arial" w:cs="Arial"/>
          <w:sz w:val="20"/>
          <w:szCs w:val="20"/>
        </w:rPr>
      </w:pPr>
    </w:p>
    <w:p w:rsidR="00EE7CA8" w:rsidRDefault="00EE7CA8" w:rsidP="00884E30">
      <w:pPr>
        <w:pStyle w:val="ListParagraph"/>
        <w:spacing w:after="0"/>
        <w:ind w:left="709"/>
        <w:rPr>
          <w:rFonts w:ascii="Arial" w:hAnsi="Arial" w:cs="Arial"/>
          <w:sz w:val="20"/>
          <w:szCs w:val="20"/>
        </w:rPr>
      </w:pPr>
      <w:r w:rsidRPr="00C9783A">
        <w:rPr>
          <w:rFonts w:ascii="Arial" w:hAnsi="Arial" w:cs="Arial"/>
          <w:sz w:val="20"/>
          <w:szCs w:val="20"/>
        </w:rPr>
        <w:t xml:space="preserve">The rates quoted should be in Nos and otherwise your quotations </w:t>
      </w:r>
      <w:r w:rsidR="0060677D" w:rsidRPr="00C9783A">
        <w:rPr>
          <w:rFonts w:ascii="Arial" w:hAnsi="Arial" w:cs="Arial"/>
          <w:sz w:val="20"/>
          <w:szCs w:val="20"/>
        </w:rPr>
        <w:t>are</w:t>
      </w:r>
      <w:r w:rsidRPr="00C9783A">
        <w:rPr>
          <w:rFonts w:ascii="Arial" w:hAnsi="Arial" w:cs="Arial"/>
          <w:sz w:val="20"/>
          <w:szCs w:val="20"/>
        </w:rPr>
        <w:t xml:space="preserve"> liable to be ignored.</w:t>
      </w:r>
    </w:p>
    <w:p w:rsidR="00EE7CA8" w:rsidRDefault="00EE7CA8" w:rsidP="00EE7CA8">
      <w:pPr>
        <w:pStyle w:val="ListParagraph"/>
        <w:rPr>
          <w:rFonts w:ascii="Arial" w:hAnsi="Arial" w:cs="Arial"/>
          <w:b/>
          <w:sz w:val="20"/>
          <w:szCs w:val="20"/>
          <w:u w:val="single"/>
        </w:rPr>
      </w:pPr>
    </w:p>
    <w:p w:rsidR="0060677D" w:rsidRDefault="0060677D" w:rsidP="00EE7CA8">
      <w:pPr>
        <w:pStyle w:val="ListParagraph"/>
        <w:rPr>
          <w:rFonts w:ascii="Arial" w:hAnsi="Arial" w:cs="Arial"/>
          <w:b/>
          <w:sz w:val="20"/>
          <w:szCs w:val="20"/>
          <w:u w:val="single"/>
        </w:rPr>
      </w:pPr>
    </w:p>
    <w:p w:rsidR="0060677D" w:rsidRDefault="0060677D" w:rsidP="00EE7CA8">
      <w:pPr>
        <w:pStyle w:val="ListParagraph"/>
        <w:rPr>
          <w:rFonts w:ascii="Arial" w:hAnsi="Arial" w:cs="Arial"/>
          <w:b/>
          <w:sz w:val="20"/>
          <w:szCs w:val="20"/>
          <w:u w:val="single"/>
        </w:rPr>
      </w:pPr>
    </w:p>
    <w:p w:rsidR="00EE7CA8" w:rsidRPr="00093346" w:rsidRDefault="00EE7CA8" w:rsidP="00BA5869">
      <w:pPr>
        <w:pStyle w:val="ListParagraph"/>
        <w:numPr>
          <w:ilvl w:val="0"/>
          <w:numId w:val="3"/>
        </w:numPr>
        <w:spacing w:after="0"/>
        <w:ind w:left="851" w:hanging="425"/>
        <w:rPr>
          <w:rFonts w:ascii="Arial" w:hAnsi="Arial" w:cs="Arial"/>
          <w:color w:val="0066CC"/>
          <w:sz w:val="20"/>
          <w:szCs w:val="20"/>
        </w:rPr>
      </w:pPr>
      <w:r w:rsidRPr="00093346">
        <w:rPr>
          <w:rFonts w:ascii="Arial" w:hAnsi="Arial" w:cs="Arial"/>
          <w:b/>
          <w:color w:val="0066CC"/>
          <w:sz w:val="20"/>
          <w:szCs w:val="20"/>
          <w:u w:val="single"/>
          <w:lang w:val="en-US"/>
        </w:rPr>
        <w:lastRenderedPageBreak/>
        <w:t>SPECIFICATIONS:</w:t>
      </w:r>
      <w:r w:rsidRPr="00093346">
        <w:rPr>
          <w:rFonts w:ascii="Arial" w:hAnsi="Arial" w:cs="Arial"/>
          <w:b/>
          <w:color w:val="0066CC"/>
          <w:sz w:val="20"/>
          <w:szCs w:val="20"/>
        </w:rPr>
        <w:t xml:space="preserve"> </w:t>
      </w:r>
    </w:p>
    <w:p w:rsidR="00EE7CA8" w:rsidRPr="008641BE" w:rsidRDefault="00EE7CA8" w:rsidP="00EE7CA8">
      <w:pPr>
        <w:spacing w:before="60"/>
        <w:ind w:left="900" w:hanging="360"/>
        <w:jc w:val="both"/>
        <w:rPr>
          <w:rFonts w:ascii="Arial" w:hAnsi="Arial" w:cs="Arial"/>
          <w:bCs/>
          <w:sz w:val="20"/>
          <w:szCs w:val="20"/>
        </w:rPr>
      </w:pPr>
      <w:r w:rsidRPr="00DE6AE9">
        <w:rPr>
          <w:rFonts w:ascii="Arial" w:hAnsi="Arial" w:cs="Arial"/>
          <w:b/>
          <w:bCs/>
          <w:sz w:val="20"/>
          <w:szCs w:val="20"/>
        </w:rPr>
        <w:t>A.</w:t>
      </w:r>
      <w:r w:rsidRPr="008641BE">
        <w:rPr>
          <w:rFonts w:ascii="Arial" w:hAnsi="Arial" w:cs="Arial"/>
          <w:b/>
          <w:bCs/>
          <w:sz w:val="20"/>
          <w:szCs w:val="20"/>
        </w:rPr>
        <w:t xml:space="preserve"> </w:t>
      </w:r>
      <w:r w:rsidRPr="008641BE">
        <w:rPr>
          <w:rFonts w:ascii="Arial" w:hAnsi="Arial" w:cs="Arial"/>
          <w:b/>
          <w:bCs/>
          <w:sz w:val="20"/>
          <w:szCs w:val="20"/>
        </w:rPr>
        <w:tab/>
      </w:r>
      <w:r w:rsidRPr="008641BE">
        <w:rPr>
          <w:rFonts w:ascii="Arial" w:hAnsi="Arial" w:cs="Arial"/>
          <w:bCs/>
          <w:sz w:val="20"/>
          <w:szCs w:val="20"/>
        </w:rPr>
        <w:t xml:space="preserve">Specifications are basic essence of the product.  It must be ensured that the offers must be strictly as per our specifications. At the same </w:t>
      </w:r>
      <w:r w:rsidR="0060677D" w:rsidRPr="008641BE">
        <w:rPr>
          <w:rFonts w:ascii="Arial" w:hAnsi="Arial" w:cs="Arial"/>
          <w:bCs/>
          <w:sz w:val="20"/>
          <w:szCs w:val="20"/>
        </w:rPr>
        <w:t>time,</w:t>
      </w:r>
      <w:r w:rsidRPr="008641BE">
        <w:rPr>
          <w:rFonts w:ascii="Arial" w:hAnsi="Arial" w:cs="Arial"/>
          <w:bCs/>
          <w:sz w:val="20"/>
          <w:szCs w:val="20"/>
        </w:rPr>
        <w:t xml:space="preserve"> it must be kept in mind that </w:t>
      </w:r>
      <w:r w:rsidRPr="008641BE">
        <w:rPr>
          <w:rFonts w:ascii="Arial" w:hAnsi="Arial" w:cs="Arial"/>
          <w:bCs/>
          <w:sz w:val="20"/>
          <w:szCs w:val="20"/>
          <w:u w:val="single"/>
        </w:rPr>
        <w:t>merely copying our specifications</w:t>
      </w:r>
      <w:r w:rsidRPr="008641BE">
        <w:rPr>
          <w:rFonts w:ascii="Arial" w:hAnsi="Arial" w:cs="Arial"/>
          <w:bCs/>
          <w:sz w:val="20"/>
          <w:szCs w:val="20"/>
        </w:rPr>
        <w:t xml:space="preserve"> in the quotation shall not make the parties eligible for consideration of the quotation.  </w:t>
      </w:r>
      <w:r w:rsidRPr="00CA1A6A">
        <w:rPr>
          <w:rFonts w:ascii="Arial" w:hAnsi="Arial" w:cs="Arial"/>
          <w:b/>
          <w:sz w:val="20"/>
          <w:szCs w:val="20"/>
          <w:u w:val="single"/>
        </w:rPr>
        <w:t xml:space="preserve">A quotation has to be supported with the printed technical leaflet/literature of the quoted model of the item by the quoting party/manufacturer and the specifications mentioned in the quotation must be reflected/supported by the printed technical leaflet/literature. </w:t>
      </w:r>
      <w:r w:rsidR="0060677D" w:rsidRPr="00CA1A6A">
        <w:rPr>
          <w:rFonts w:ascii="Arial" w:hAnsi="Arial" w:cs="Arial"/>
          <w:b/>
          <w:sz w:val="20"/>
          <w:szCs w:val="20"/>
          <w:u w:val="single"/>
        </w:rPr>
        <w:t>Therefore,</w:t>
      </w:r>
      <w:r w:rsidRPr="00CA1A6A">
        <w:rPr>
          <w:rFonts w:ascii="Arial" w:hAnsi="Arial" w:cs="Arial"/>
          <w:b/>
          <w:sz w:val="20"/>
          <w:szCs w:val="20"/>
          <w:u w:val="single"/>
        </w:rPr>
        <w:t xml:space="preserve"> the model quoted invariably be highlighted in the leaflet/literature enclosed with the quotation. Non-compliance of the above shall be treated as incomplete/ambiguous and the offer can be ignored without giving an opportunity for clarification/negotiation etc. to the quoting party</w:t>
      </w:r>
      <w:r>
        <w:rPr>
          <w:rFonts w:ascii="Arial" w:hAnsi="Arial" w:cs="Arial"/>
          <w:b/>
          <w:sz w:val="20"/>
          <w:szCs w:val="20"/>
          <w:u w:val="single"/>
        </w:rPr>
        <w:t xml:space="preserve">. </w:t>
      </w:r>
    </w:p>
    <w:p w:rsidR="00EE7CA8" w:rsidRDefault="00EE7CA8" w:rsidP="00EE7CA8">
      <w:pPr>
        <w:pStyle w:val="ListParagraph"/>
        <w:ind w:left="900" w:hanging="333"/>
        <w:rPr>
          <w:rFonts w:ascii="Arial" w:hAnsi="Arial" w:cs="Arial"/>
          <w:bCs/>
          <w:sz w:val="20"/>
          <w:szCs w:val="20"/>
        </w:rPr>
      </w:pPr>
      <w:r w:rsidRPr="00DE6AE9">
        <w:rPr>
          <w:rFonts w:ascii="Arial" w:hAnsi="Arial" w:cs="Arial"/>
          <w:b/>
          <w:bCs/>
          <w:sz w:val="20"/>
          <w:szCs w:val="20"/>
        </w:rPr>
        <w:t>B.</w:t>
      </w:r>
      <w:r>
        <w:rPr>
          <w:rFonts w:ascii="Arial" w:hAnsi="Arial" w:cs="Arial"/>
          <w:b/>
          <w:bCs/>
          <w:color w:val="FF0000"/>
          <w:sz w:val="20"/>
          <w:szCs w:val="20"/>
        </w:rPr>
        <w:tab/>
      </w:r>
      <w:r w:rsidRPr="008641BE">
        <w:rPr>
          <w:rFonts w:ascii="Arial" w:hAnsi="Arial" w:cs="Arial"/>
          <w:bCs/>
          <w:sz w:val="20"/>
          <w:szCs w:val="20"/>
        </w:rPr>
        <w:t>The technical bid shall be evaluated for acceptability by the technical committee and may call the</w:t>
      </w:r>
      <w:r w:rsidR="00985857">
        <w:rPr>
          <w:rFonts w:ascii="Arial" w:hAnsi="Arial" w:cs="Arial"/>
          <w:bCs/>
          <w:sz w:val="20"/>
          <w:szCs w:val="20"/>
        </w:rPr>
        <w:t xml:space="preserve"> </w:t>
      </w:r>
      <w:r w:rsidRPr="008641BE">
        <w:rPr>
          <w:rFonts w:ascii="Arial" w:hAnsi="Arial" w:cs="Arial"/>
          <w:bCs/>
          <w:sz w:val="20"/>
          <w:szCs w:val="20"/>
        </w:rPr>
        <w:t xml:space="preserve">tenderers for discussion. If necessary, the committee may modify the technical specification to suit the </w:t>
      </w:r>
      <w:r>
        <w:rPr>
          <w:rFonts w:ascii="Arial" w:hAnsi="Arial" w:cs="Arial"/>
          <w:bCs/>
          <w:sz w:val="20"/>
          <w:szCs w:val="20"/>
        </w:rPr>
        <w:t>CIAB</w:t>
      </w:r>
      <w:r w:rsidRPr="008641BE">
        <w:rPr>
          <w:rFonts w:ascii="Arial" w:hAnsi="Arial" w:cs="Arial"/>
          <w:bCs/>
          <w:sz w:val="20"/>
          <w:szCs w:val="20"/>
        </w:rPr>
        <w:t xml:space="preserve"> requirement.</w:t>
      </w:r>
    </w:p>
    <w:p w:rsidR="00EE7CA8" w:rsidRDefault="00EE7CA8" w:rsidP="00EE7CA8">
      <w:pPr>
        <w:spacing w:after="0"/>
        <w:ind w:left="851" w:hanging="284"/>
        <w:jc w:val="both"/>
        <w:rPr>
          <w:rFonts w:ascii="Arial" w:hAnsi="Arial" w:cs="Arial"/>
          <w:bCs/>
          <w:sz w:val="20"/>
          <w:szCs w:val="20"/>
          <w:lang w:val="en-IN"/>
        </w:rPr>
      </w:pPr>
      <w:r w:rsidRPr="00DE6AE9">
        <w:rPr>
          <w:rFonts w:ascii="Arial" w:hAnsi="Arial" w:cs="Arial"/>
          <w:b/>
          <w:bCs/>
          <w:sz w:val="20"/>
          <w:szCs w:val="20"/>
        </w:rPr>
        <w:t>C.</w:t>
      </w:r>
      <w:r>
        <w:rPr>
          <w:rFonts w:ascii="Arial" w:hAnsi="Arial" w:cs="Arial"/>
          <w:bCs/>
          <w:sz w:val="20"/>
          <w:szCs w:val="20"/>
        </w:rPr>
        <w:tab/>
      </w:r>
      <w:r w:rsidRPr="00DE6AE9">
        <w:rPr>
          <w:rFonts w:ascii="Arial" w:hAnsi="Arial" w:cs="Arial"/>
          <w:bCs/>
          <w:sz w:val="20"/>
          <w:szCs w:val="20"/>
          <w:lang w:val="en-IN"/>
        </w:rPr>
        <w:t xml:space="preserve">The compliance statement of specification as per </w:t>
      </w:r>
      <w:r w:rsidRPr="00DE6AE9">
        <w:rPr>
          <w:rFonts w:ascii="Arial" w:hAnsi="Arial" w:cs="Arial"/>
          <w:bCs/>
          <w:color w:val="FF0000"/>
          <w:sz w:val="20"/>
          <w:szCs w:val="20"/>
          <w:lang w:val="en-IN"/>
        </w:rPr>
        <w:t>Annexure ‘A’</w:t>
      </w:r>
      <w:r w:rsidRPr="00DE6AE9">
        <w:rPr>
          <w:rFonts w:ascii="Arial" w:hAnsi="Arial" w:cs="Arial"/>
          <w:bCs/>
          <w:sz w:val="20"/>
          <w:szCs w:val="20"/>
          <w:lang w:val="en-IN"/>
        </w:rPr>
        <w:t xml:space="preserve"> please be filled and supplied   with the quotation.</w:t>
      </w:r>
    </w:p>
    <w:p w:rsidR="00EE7CA8" w:rsidRPr="009956E9" w:rsidRDefault="00EE7CA8" w:rsidP="00EE7CA8">
      <w:pPr>
        <w:spacing w:after="0" w:line="240" w:lineRule="auto"/>
        <w:ind w:firstLine="491"/>
        <w:jc w:val="both"/>
        <w:rPr>
          <w:rFonts w:ascii="Arial" w:hAnsi="Arial" w:cs="Arial"/>
          <w:bCs/>
          <w:sz w:val="20"/>
          <w:szCs w:val="20"/>
          <w:lang w:val="en-IN"/>
        </w:rPr>
      </w:pPr>
      <w:r>
        <w:rPr>
          <w:rFonts w:ascii="Arial" w:hAnsi="Arial" w:cs="Arial"/>
          <w:b/>
          <w:bCs/>
          <w:sz w:val="20"/>
          <w:szCs w:val="20"/>
        </w:rPr>
        <w:t xml:space="preserve">  </w:t>
      </w:r>
      <w:r w:rsidRPr="009956E9">
        <w:rPr>
          <w:rFonts w:ascii="Arial" w:hAnsi="Arial" w:cs="Arial"/>
          <w:bCs/>
          <w:sz w:val="20"/>
          <w:szCs w:val="20"/>
        </w:rPr>
        <w:t>D</w:t>
      </w:r>
      <w:r>
        <w:rPr>
          <w:rFonts w:ascii="Arial" w:hAnsi="Arial" w:cs="Arial"/>
          <w:b/>
          <w:bCs/>
          <w:sz w:val="20"/>
          <w:szCs w:val="20"/>
        </w:rPr>
        <w:t>.</w:t>
      </w:r>
      <w:r>
        <w:rPr>
          <w:rFonts w:ascii="Arial" w:hAnsi="Arial" w:cs="Arial"/>
          <w:bCs/>
          <w:sz w:val="20"/>
          <w:szCs w:val="20"/>
          <w:lang w:val="en-IN"/>
        </w:rPr>
        <w:t xml:space="preserve">  </w:t>
      </w:r>
      <w:r w:rsidRPr="009956E9">
        <w:rPr>
          <w:rFonts w:ascii="Arial" w:hAnsi="Arial" w:cs="Arial"/>
          <w:bCs/>
          <w:sz w:val="20"/>
          <w:szCs w:val="20"/>
          <w:lang w:val="en-IN"/>
        </w:rPr>
        <w:t>The items which can/are to be procured indigenously may be listed separately.</w:t>
      </w:r>
    </w:p>
    <w:p w:rsidR="00EE7CA8" w:rsidRPr="009956E9" w:rsidRDefault="00EE7CA8" w:rsidP="00EE7CA8">
      <w:pPr>
        <w:pStyle w:val="ListParagraph"/>
        <w:ind w:left="450"/>
        <w:rPr>
          <w:rFonts w:ascii="Arial" w:hAnsi="Arial" w:cs="Arial"/>
          <w:bCs/>
          <w:sz w:val="20"/>
          <w:szCs w:val="20"/>
        </w:rPr>
      </w:pPr>
    </w:p>
    <w:p w:rsidR="00EE7CA8" w:rsidRPr="00093346" w:rsidRDefault="00EE7CA8" w:rsidP="00BA5869">
      <w:pPr>
        <w:pStyle w:val="ListParagraph"/>
        <w:numPr>
          <w:ilvl w:val="0"/>
          <w:numId w:val="5"/>
        </w:numPr>
        <w:spacing w:after="0"/>
        <w:ind w:left="851"/>
        <w:rPr>
          <w:rFonts w:ascii="Arial" w:hAnsi="Arial" w:cs="Arial"/>
          <w:bCs/>
          <w:color w:val="0066CC"/>
          <w:sz w:val="20"/>
          <w:szCs w:val="20"/>
        </w:rPr>
      </w:pPr>
      <w:r w:rsidRPr="00093346">
        <w:rPr>
          <w:rFonts w:ascii="Arial" w:hAnsi="Arial" w:cs="Arial"/>
          <w:b/>
          <w:color w:val="0066CC"/>
          <w:sz w:val="20"/>
          <w:szCs w:val="20"/>
          <w:u w:val="single"/>
        </w:rPr>
        <w:t>PAYMENT CONDITION:</w:t>
      </w:r>
      <w:r w:rsidRPr="00093346">
        <w:rPr>
          <w:rFonts w:ascii="Arial" w:hAnsi="Arial" w:cs="Arial"/>
          <w:color w:val="0066CC"/>
          <w:sz w:val="20"/>
          <w:szCs w:val="20"/>
        </w:rPr>
        <w:tab/>
      </w:r>
    </w:p>
    <w:p w:rsidR="00D20451" w:rsidRPr="00D20451" w:rsidRDefault="00D20451" w:rsidP="00D20451">
      <w:pPr>
        <w:ind w:left="851"/>
        <w:jc w:val="both"/>
        <w:rPr>
          <w:rFonts w:ascii="Arial" w:hAnsi="Arial" w:cs="Arial"/>
          <w:b/>
          <w:sz w:val="2"/>
          <w:szCs w:val="20"/>
        </w:rPr>
      </w:pPr>
    </w:p>
    <w:p w:rsidR="00EE7CA8" w:rsidRDefault="00EE7CA8" w:rsidP="00D20451">
      <w:pPr>
        <w:ind w:left="900" w:hanging="49"/>
        <w:jc w:val="both"/>
        <w:rPr>
          <w:rFonts w:ascii="Arial" w:hAnsi="Arial" w:cs="Arial"/>
          <w:b/>
          <w:sz w:val="20"/>
          <w:szCs w:val="20"/>
        </w:rPr>
      </w:pPr>
      <w:r w:rsidRPr="008641BE">
        <w:rPr>
          <w:rFonts w:ascii="Arial" w:hAnsi="Arial" w:cs="Arial"/>
          <w:b/>
          <w:sz w:val="20"/>
          <w:szCs w:val="20"/>
        </w:rPr>
        <w:t>Payment on Bill Basis after supply</w:t>
      </w:r>
      <w:r w:rsidRPr="008641BE">
        <w:rPr>
          <w:rFonts w:ascii="Arial" w:hAnsi="Arial" w:cs="Arial"/>
          <w:b/>
          <w:bCs/>
          <w:sz w:val="20"/>
          <w:szCs w:val="20"/>
        </w:rPr>
        <w:t xml:space="preserve">: </w:t>
      </w:r>
      <w:r w:rsidRPr="008641BE">
        <w:rPr>
          <w:rFonts w:ascii="Arial" w:hAnsi="Arial" w:cs="Arial"/>
          <w:sz w:val="20"/>
          <w:szCs w:val="20"/>
        </w:rPr>
        <w:t xml:space="preserve"> For local supplies the payment will be made </w:t>
      </w:r>
      <w:r>
        <w:rPr>
          <w:rFonts w:ascii="Arial" w:hAnsi="Arial" w:cs="Arial"/>
          <w:sz w:val="20"/>
          <w:szCs w:val="20"/>
        </w:rPr>
        <w:t xml:space="preserve">through NEFT/RTGS/TT </w:t>
      </w:r>
      <w:r w:rsidRPr="008641BE">
        <w:rPr>
          <w:rFonts w:ascii="Arial" w:hAnsi="Arial" w:cs="Arial"/>
          <w:sz w:val="20"/>
          <w:szCs w:val="20"/>
        </w:rPr>
        <w:t xml:space="preserve">only after satisfactory installation, commissioning and performance of the equipment at </w:t>
      </w:r>
      <w:r>
        <w:rPr>
          <w:rFonts w:ascii="Arial" w:hAnsi="Arial" w:cs="Arial"/>
          <w:sz w:val="20"/>
          <w:szCs w:val="20"/>
        </w:rPr>
        <w:t>CIAB</w:t>
      </w:r>
      <w:r w:rsidRPr="008641BE">
        <w:rPr>
          <w:rFonts w:ascii="Arial" w:hAnsi="Arial" w:cs="Arial"/>
          <w:sz w:val="20"/>
          <w:szCs w:val="20"/>
        </w:rPr>
        <w:t xml:space="preserve"> and after certification by o</w:t>
      </w:r>
      <w:r>
        <w:rPr>
          <w:rFonts w:ascii="Arial" w:hAnsi="Arial" w:cs="Arial"/>
          <w:sz w:val="20"/>
          <w:szCs w:val="20"/>
        </w:rPr>
        <w:t xml:space="preserve">ur technical expert/scientist and with the submission of PBG </w:t>
      </w:r>
      <w:r w:rsidR="00D01754">
        <w:rPr>
          <w:rFonts w:ascii="Arial" w:hAnsi="Arial" w:cs="Arial"/>
          <w:sz w:val="20"/>
          <w:szCs w:val="20"/>
        </w:rPr>
        <w:t>of 10% of FOB/FCA value to CIAB</w:t>
      </w:r>
      <w:r>
        <w:rPr>
          <w:rFonts w:ascii="Arial" w:hAnsi="Arial" w:cs="Arial"/>
          <w:sz w:val="20"/>
          <w:szCs w:val="20"/>
        </w:rPr>
        <w:t xml:space="preserve"> Mohali valid for period of </w:t>
      </w:r>
      <w:r w:rsidR="00051AFF">
        <w:rPr>
          <w:rFonts w:ascii="Arial" w:hAnsi="Arial" w:cs="Arial"/>
          <w:sz w:val="20"/>
          <w:szCs w:val="20"/>
        </w:rPr>
        <w:t>15</w:t>
      </w:r>
      <w:r w:rsidR="00595C43">
        <w:rPr>
          <w:rFonts w:ascii="Arial" w:hAnsi="Arial" w:cs="Arial"/>
          <w:sz w:val="20"/>
          <w:szCs w:val="20"/>
        </w:rPr>
        <w:t xml:space="preserve"> </w:t>
      </w:r>
      <w:r>
        <w:rPr>
          <w:rFonts w:ascii="Arial" w:hAnsi="Arial" w:cs="Arial"/>
          <w:sz w:val="20"/>
          <w:szCs w:val="20"/>
        </w:rPr>
        <w:t xml:space="preserve">months from the date of installation. </w:t>
      </w:r>
      <w:r w:rsidRPr="00871E07">
        <w:rPr>
          <w:rFonts w:ascii="Arial" w:hAnsi="Arial" w:cs="Arial"/>
          <w:b/>
          <w:bCs/>
          <w:sz w:val="20"/>
          <w:szCs w:val="20"/>
        </w:rPr>
        <w:t>A</w:t>
      </w:r>
      <w:r w:rsidRPr="00A24B8A">
        <w:rPr>
          <w:rFonts w:ascii="Century Gothic" w:hAnsi="Century Gothic"/>
          <w:b/>
          <w:sz w:val="20"/>
          <w:szCs w:val="20"/>
        </w:rPr>
        <w:t xml:space="preserve">ll foreign bank charges shall go to the </w:t>
      </w:r>
      <w:r>
        <w:rPr>
          <w:rFonts w:ascii="Century Gothic" w:hAnsi="Century Gothic"/>
          <w:b/>
          <w:sz w:val="20"/>
          <w:szCs w:val="20"/>
        </w:rPr>
        <w:t>supplier</w:t>
      </w:r>
      <w:r w:rsidRPr="00A24B8A">
        <w:rPr>
          <w:rFonts w:ascii="Century Gothic" w:hAnsi="Century Gothic"/>
          <w:b/>
          <w:sz w:val="20"/>
          <w:szCs w:val="20"/>
        </w:rPr>
        <w:t xml:space="preserve"> account</w:t>
      </w:r>
      <w:r w:rsidRPr="00A24B8A">
        <w:rPr>
          <w:rFonts w:ascii="Century Gothic" w:hAnsi="Century Gothic"/>
          <w:sz w:val="20"/>
          <w:szCs w:val="20"/>
        </w:rPr>
        <w:t>.</w:t>
      </w:r>
    </w:p>
    <w:p w:rsidR="00EE7CA8" w:rsidRPr="00C96BAB" w:rsidRDefault="00EE7CA8" w:rsidP="00BA5869">
      <w:pPr>
        <w:numPr>
          <w:ilvl w:val="0"/>
          <w:numId w:val="5"/>
        </w:numPr>
        <w:ind w:left="851" w:hanging="357"/>
        <w:jc w:val="both"/>
        <w:rPr>
          <w:rFonts w:ascii="Arial" w:hAnsi="Arial" w:cs="Arial"/>
          <w:b/>
          <w:sz w:val="20"/>
          <w:szCs w:val="20"/>
        </w:rPr>
      </w:pPr>
      <w:r w:rsidRPr="00DE6AE9">
        <w:rPr>
          <w:rFonts w:ascii="Arial" w:hAnsi="Arial" w:cs="Arial"/>
          <w:b/>
          <w:bCs/>
          <w:color w:val="0066CC"/>
          <w:sz w:val="20"/>
          <w:szCs w:val="20"/>
          <w:u w:val="single"/>
        </w:rPr>
        <w:t>COMMENCEMENT OF WARRANTY PERIOD</w:t>
      </w:r>
      <w:r w:rsidRPr="00C96BAB">
        <w:rPr>
          <w:rFonts w:ascii="Arial" w:hAnsi="Arial" w:cs="Arial"/>
          <w:b/>
          <w:bCs/>
          <w:sz w:val="20"/>
          <w:szCs w:val="20"/>
          <w:u w:val="single"/>
        </w:rPr>
        <w:t>:</w:t>
      </w:r>
      <w:r w:rsidR="00D01754">
        <w:rPr>
          <w:rFonts w:ascii="Arial" w:hAnsi="Arial" w:cs="Arial"/>
          <w:sz w:val="20"/>
          <w:szCs w:val="20"/>
        </w:rPr>
        <w:t xml:space="preserve"> </w:t>
      </w:r>
      <w:r w:rsidRPr="00C96BAB">
        <w:rPr>
          <w:rFonts w:ascii="Arial" w:hAnsi="Arial" w:cs="Arial"/>
          <w:sz w:val="20"/>
          <w:szCs w:val="20"/>
        </w:rPr>
        <w:t xml:space="preserve">The warranty period of an item shall commence from the date of satisfactory installation/commissioning/demonstration at the project site in </w:t>
      </w:r>
      <w:r w:rsidR="00FA4FD5">
        <w:rPr>
          <w:rFonts w:ascii="Arial" w:hAnsi="Arial" w:cs="Arial"/>
          <w:sz w:val="20"/>
          <w:szCs w:val="20"/>
        </w:rPr>
        <w:t>CIAB</w:t>
      </w:r>
      <w:r w:rsidRPr="00C96BAB">
        <w:rPr>
          <w:rFonts w:ascii="Arial" w:hAnsi="Arial" w:cs="Arial"/>
          <w:sz w:val="20"/>
          <w:szCs w:val="20"/>
        </w:rPr>
        <w:t>, MOHALI.  The warranty period and validity of Performance Guarantee shall be extended for the period of delay in satisfactory installation and delay in warranty services.</w:t>
      </w:r>
    </w:p>
    <w:p w:rsidR="003E7D5E" w:rsidRDefault="00EE7CA8" w:rsidP="00BA5869">
      <w:pPr>
        <w:numPr>
          <w:ilvl w:val="0"/>
          <w:numId w:val="5"/>
        </w:numPr>
        <w:ind w:left="851"/>
        <w:jc w:val="both"/>
        <w:rPr>
          <w:rFonts w:ascii="Arial" w:hAnsi="Arial" w:cs="Arial"/>
          <w:b/>
          <w:sz w:val="20"/>
          <w:szCs w:val="20"/>
        </w:rPr>
      </w:pPr>
      <w:r w:rsidRPr="00DE6AE9">
        <w:rPr>
          <w:rFonts w:ascii="Arial" w:hAnsi="Arial" w:cs="Arial"/>
          <w:b/>
          <w:bCs/>
          <w:color w:val="0066CC"/>
          <w:sz w:val="20"/>
          <w:szCs w:val="20"/>
          <w:u w:val="single"/>
        </w:rPr>
        <w:t>No Advance Payment</w:t>
      </w:r>
      <w:r w:rsidRPr="00C96BAB">
        <w:rPr>
          <w:rFonts w:ascii="Arial" w:hAnsi="Arial" w:cs="Arial"/>
          <w:b/>
          <w:bCs/>
          <w:sz w:val="20"/>
          <w:szCs w:val="20"/>
          <w:u w:val="single"/>
        </w:rPr>
        <w:t>:</w:t>
      </w:r>
      <w:r w:rsidRPr="00C96BAB">
        <w:rPr>
          <w:rFonts w:ascii="Arial" w:hAnsi="Arial" w:cs="Arial"/>
          <w:b/>
          <w:sz w:val="20"/>
          <w:szCs w:val="20"/>
        </w:rPr>
        <w:t xml:space="preserve"> No Advance payment will be made to any supplier.</w:t>
      </w:r>
    </w:p>
    <w:p w:rsidR="003E7D5E" w:rsidRPr="003E7D5E" w:rsidRDefault="003E7D5E" w:rsidP="00BA5869">
      <w:pPr>
        <w:numPr>
          <w:ilvl w:val="0"/>
          <w:numId w:val="5"/>
        </w:numPr>
        <w:ind w:left="851"/>
        <w:jc w:val="both"/>
        <w:rPr>
          <w:rFonts w:ascii="Arial" w:hAnsi="Arial" w:cs="Arial"/>
          <w:b/>
          <w:sz w:val="20"/>
          <w:szCs w:val="20"/>
        </w:rPr>
      </w:pPr>
      <w:r w:rsidRPr="003E7D5E">
        <w:rPr>
          <w:rFonts w:ascii="Arial" w:hAnsi="Arial" w:cs="Arial"/>
          <w:b/>
          <w:bCs/>
          <w:color w:val="0066CC"/>
          <w:sz w:val="18"/>
          <w:szCs w:val="18"/>
          <w:u w:val="single"/>
        </w:rPr>
        <w:t>SUPPLY AND INSTALLATION TIME</w:t>
      </w:r>
      <w:r w:rsidR="00EE7CA8" w:rsidRPr="003E7D5E">
        <w:rPr>
          <w:rFonts w:ascii="Arial" w:hAnsi="Arial" w:cs="Arial"/>
          <w:b/>
          <w:bCs/>
          <w:color w:val="0066CC"/>
          <w:sz w:val="20"/>
          <w:szCs w:val="20"/>
          <w:u w:val="single"/>
        </w:rPr>
        <w:t>:</w:t>
      </w:r>
      <w:r w:rsidR="00D01754">
        <w:rPr>
          <w:rFonts w:ascii="Arial" w:hAnsi="Arial" w:cs="Arial"/>
          <w:sz w:val="20"/>
          <w:szCs w:val="20"/>
        </w:rPr>
        <w:t xml:space="preserve">  </w:t>
      </w:r>
      <w:r w:rsidRPr="003E7D5E">
        <w:rPr>
          <w:rFonts w:ascii="Arial" w:hAnsi="Arial" w:cs="Arial"/>
          <w:sz w:val="20"/>
          <w:szCs w:val="20"/>
        </w:rPr>
        <w:t>The ordered material should be supplied within 80 days from t</w:t>
      </w:r>
      <w:r w:rsidR="00CF0711">
        <w:rPr>
          <w:rFonts w:ascii="Arial" w:hAnsi="Arial" w:cs="Arial"/>
          <w:sz w:val="20"/>
          <w:szCs w:val="20"/>
        </w:rPr>
        <w:t xml:space="preserve">he date of confirmed Letter of </w:t>
      </w:r>
      <w:r w:rsidRPr="003E7D5E">
        <w:rPr>
          <w:rFonts w:ascii="Arial" w:hAnsi="Arial" w:cs="Arial"/>
          <w:sz w:val="20"/>
          <w:szCs w:val="20"/>
        </w:rPr>
        <w:t xml:space="preserve">Credit. The equipment should be installed/commissioned and demonstrated, by the supplier at the lab immediately but not later than 30 </w:t>
      </w:r>
      <w:r w:rsidR="0060677D" w:rsidRPr="003E7D5E">
        <w:rPr>
          <w:rFonts w:ascii="Arial" w:hAnsi="Arial" w:cs="Arial"/>
          <w:sz w:val="20"/>
          <w:szCs w:val="20"/>
        </w:rPr>
        <w:t>days’</w:t>
      </w:r>
      <w:r w:rsidRPr="003E7D5E">
        <w:rPr>
          <w:rFonts w:ascii="Arial" w:hAnsi="Arial" w:cs="Arial"/>
          <w:sz w:val="20"/>
          <w:szCs w:val="20"/>
        </w:rPr>
        <w:t xml:space="preserve"> material received at CIAB Laboratory and the same will be put under operation to the satisfaction of our technical expert/Scientist who will test the performance of the equipment.   </w:t>
      </w:r>
      <w:r w:rsidRPr="003E7D5E">
        <w:rPr>
          <w:rFonts w:ascii="Arial" w:hAnsi="Arial" w:cs="Arial"/>
          <w:sz w:val="20"/>
          <w:szCs w:val="20"/>
          <w:u w:val="single"/>
        </w:rPr>
        <w:t>No separate charges for installation etc. will be paid to the party beyond the quoted prices</w:t>
      </w:r>
      <w:r w:rsidRPr="003E7D5E">
        <w:rPr>
          <w:rFonts w:ascii="Arial" w:hAnsi="Arial" w:cs="Arial"/>
          <w:sz w:val="20"/>
          <w:szCs w:val="20"/>
        </w:rPr>
        <w:t>.</w:t>
      </w:r>
    </w:p>
    <w:p w:rsidR="00EE7CA8" w:rsidRPr="003E7D5E" w:rsidRDefault="00EE7CA8" w:rsidP="00BA5869">
      <w:pPr>
        <w:numPr>
          <w:ilvl w:val="0"/>
          <w:numId w:val="5"/>
        </w:numPr>
        <w:suppressAutoHyphens/>
        <w:spacing w:after="0"/>
        <w:ind w:left="851"/>
        <w:jc w:val="both"/>
        <w:rPr>
          <w:rFonts w:ascii="Arial" w:hAnsi="Arial" w:cs="Arial"/>
          <w:sz w:val="20"/>
          <w:szCs w:val="20"/>
        </w:rPr>
      </w:pPr>
      <w:r w:rsidRPr="003E7D5E">
        <w:rPr>
          <w:rFonts w:ascii="Arial" w:hAnsi="Arial" w:cs="Arial"/>
          <w:b/>
          <w:color w:val="0066CC"/>
          <w:sz w:val="20"/>
          <w:szCs w:val="20"/>
          <w:u w:val="single"/>
        </w:rPr>
        <w:t>GUARANTEE/WARANTY</w:t>
      </w:r>
      <w:r w:rsidRPr="003E7D5E">
        <w:rPr>
          <w:rFonts w:ascii="Arial" w:hAnsi="Arial" w:cs="Arial"/>
          <w:b/>
          <w:sz w:val="20"/>
          <w:szCs w:val="20"/>
          <w:u w:val="single"/>
        </w:rPr>
        <w:t>:</w:t>
      </w:r>
      <w:r w:rsidRPr="003E7D5E">
        <w:rPr>
          <w:rFonts w:ascii="Arial" w:hAnsi="Arial" w:cs="Arial"/>
          <w:sz w:val="20"/>
          <w:szCs w:val="20"/>
        </w:rPr>
        <w:t xml:space="preserve">  The equipment/instrument must be guaranteed/warranted for a period of </w:t>
      </w:r>
      <w:r w:rsidR="00BE615C">
        <w:rPr>
          <w:rFonts w:ascii="Arial" w:hAnsi="Arial" w:cs="Arial"/>
          <w:sz w:val="20"/>
          <w:szCs w:val="20"/>
        </w:rPr>
        <w:t xml:space="preserve">one </w:t>
      </w:r>
      <w:r w:rsidRPr="003E7D5E">
        <w:rPr>
          <w:rFonts w:ascii="Arial" w:hAnsi="Arial" w:cs="Arial"/>
          <w:b/>
          <w:sz w:val="20"/>
          <w:szCs w:val="20"/>
        </w:rPr>
        <w:t>years from the date of its satisfactory installation/commissioning</w:t>
      </w:r>
      <w:r w:rsidRPr="003E7D5E">
        <w:rPr>
          <w:rFonts w:ascii="Arial" w:hAnsi="Arial" w:cs="Arial"/>
          <w:sz w:val="20"/>
          <w:szCs w:val="20"/>
        </w:rPr>
        <w:t xml:space="preserve"> against all manufacturing defects.  If the equipment is found defective during this </w:t>
      </w:r>
      <w:r w:rsidR="0060677D" w:rsidRPr="003E7D5E">
        <w:rPr>
          <w:rFonts w:ascii="Arial" w:hAnsi="Arial" w:cs="Arial"/>
          <w:sz w:val="20"/>
          <w:szCs w:val="20"/>
        </w:rPr>
        <w:t>period,</w:t>
      </w:r>
      <w:r w:rsidRPr="003E7D5E">
        <w:rPr>
          <w:rFonts w:ascii="Arial" w:hAnsi="Arial" w:cs="Arial"/>
          <w:sz w:val="20"/>
          <w:szCs w:val="20"/>
        </w:rPr>
        <w:t xml:space="preserve"> the whole equipment or part thereof will have to be replaced/repaired by the supplier free of cost at the lab. or at site of the supplier for which ‘to and fro’ expenses will be borne by the supplier.   </w:t>
      </w:r>
    </w:p>
    <w:p w:rsidR="00EE7CA8" w:rsidRPr="00C96BAB" w:rsidRDefault="00EE7CA8" w:rsidP="003E7D5E">
      <w:pPr>
        <w:pStyle w:val="ListParagraph"/>
        <w:spacing w:after="0" w:line="240" w:lineRule="auto"/>
        <w:ind w:left="851"/>
        <w:rPr>
          <w:rFonts w:ascii="Arial" w:hAnsi="Arial" w:cs="Arial"/>
          <w:sz w:val="20"/>
          <w:szCs w:val="20"/>
        </w:rPr>
      </w:pPr>
    </w:p>
    <w:p w:rsidR="00D01754" w:rsidRPr="00E646EF" w:rsidRDefault="00EE7CA8" w:rsidP="00E646EF">
      <w:pPr>
        <w:numPr>
          <w:ilvl w:val="0"/>
          <w:numId w:val="5"/>
        </w:numPr>
        <w:suppressAutoHyphens/>
        <w:spacing w:after="0"/>
        <w:ind w:left="851"/>
        <w:jc w:val="both"/>
        <w:rPr>
          <w:rFonts w:ascii="Arial" w:hAnsi="Arial" w:cs="Arial"/>
          <w:sz w:val="20"/>
          <w:szCs w:val="20"/>
        </w:rPr>
      </w:pPr>
      <w:r w:rsidRPr="00DE6AE9">
        <w:rPr>
          <w:rFonts w:ascii="Arial" w:hAnsi="Arial" w:cs="Arial"/>
          <w:b/>
          <w:color w:val="0066CC"/>
          <w:sz w:val="20"/>
          <w:szCs w:val="20"/>
          <w:u w:val="single"/>
        </w:rPr>
        <w:lastRenderedPageBreak/>
        <w:t>AFTER SALES SERVICES</w:t>
      </w:r>
      <w:r w:rsidRPr="00C96BAB">
        <w:rPr>
          <w:rFonts w:ascii="Arial" w:hAnsi="Arial" w:cs="Arial"/>
          <w:b/>
          <w:sz w:val="20"/>
          <w:szCs w:val="20"/>
          <w:u w:val="single"/>
        </w:rPr>
        <w:t>:</w:t>
      </w:r>
      <w:r w:rsidRPr="00C96BAB">
        <w:rPr>
          <w:rFonts w:ascii="Arial" w:hAnsi="Arial" w:cs="Arial"/>
          <w:sz w:val="20"/>
          <w:szCs w:val="20"/>
        </w:rPr>
        <w:t xml:space="preserve">  </w:t>
      </w:r>
      <w:r w:rsidRPr="00C96BAB">
        <w:rPr>
          <w:rFonts w:ascii="Arial" w:hAnsi="Arial" w:cs="Arial"/>
          <w:sz w:val="20"/>
          <w:szCs w:val="20"/>
        </w:rPr>
        <w:tab/>
        <w:t>It should be clearly mentioned in the quotation whether the after sales services during and after the completion of warranty shall be provided directly by the supplier or their authorized agent/representative.  Terms of the after sales services, if any, may be mentioned in the offer.  However, in both the cases the original supplier shall be responsible for poor performance/services.  The company should have service engineers within 300 km of the range of the institute.</w:t>
      </w:r>
    </w:p>
    <w:p w:rsidR="00D01754" w:rsidRDefault="00D01754" w:rsidP="00D01754">
      <w:pPr>
        <w:suppressAutoHyphens/>
        <w:spacing w:after="0"/>
        <w:ind w:left="851"/>
        <w:jc w:val="both"/>
        <w:rPr>
          <w:rFonts w:ascii="Arial" w:hAnsi="Arial" w:cs="Arial"/>
          <w:sz w:val="20"/>
          <w:szCs w:val="20"/>
        </w:rPr>
      </w:pPr>
    </w:p>
    <w:p w:rsidR="00EE7CA8" w:rsidRPr="00C96BAB" w:rsidRDefault="0060677D" w:rsidP="00BA5869">
      <w:pPr>
        <w:numPr>
          <w:ilvl w:val="0"/>
          <w:numId w:val="5"/>
        </w:numPr>
        <w:suppressAutoHyphens/>
        <w:spacing w:after="0"/>
        <w:ind w:left="851"/>
        <w:jc w:val="both"/>
        <w:rPr>
          <w:rFonts w:ascii="Arial" w:hAnsi="Arial" w:cs="Arial"/>
          <w:sz w:val="20"/>
          <w:szCs w:val="20"/>
        </w:rPr>
      </w:pPr>
      <w:r w:rsidRPr="00DE6AE9">
        <w:rPr>
          <w:rFonts w:ascii="Arial" w:hAnsi="Arial" w:cs="Arial"/>
          <w:b/>
          <w:color w:val="0066CC"/>
          <w:sz w:val="20"/>
          <w:szCs w:val="20"/>
          <w:u w:val="single"/>
        </w:rPr>
        <w:t>INSPECTION</w:t>
      </w:r>
      <w:r w:rsidRPr="00C96BAB">
        <w:rPr>
          <w:rFonts w:ascii="Arial" w:hAnsi="Arial" w:cs="Arial"/>
          <w:b/>
          <w:sz w:val="20"/>
          <w:szCs w:val="20"/>
        </w:rPr>
        <w:t>:</w:t>
      </w:r>
      <w:r w:rsidR="00EE7CA8" w:rsidRPr="00C96BAB">
        <w:rPr>
          <w:rFonts w:ascii="Arial" w:hAnsi="Arial" w:cs="Arial"/>
          <w:sz w:val="20"/>
          <w:szCs w:val="20"/>
        </w:rPr>
        <w:t xml:space="preserve"> </w:t>
      </w:r>
    </w:p>
    <w:p w:rsidR="00EE7CA8" w:rsidRPr="00C96BAB" w:rsidRDefault="00EE7CA8" w:rsidP="00BA5869">
      <w:pPr>
        <w:numPr>
          <w:ilvl w:val="0"/>
          <w:numId w:val="6"/>
        </w:numPr>
        <w:suppressAutoHyphens/>
        <w:spacing w:before="60" w:after="0"/>
        <w:ind w:left="907"/>
        <w:jc w:val="both"/>
        <w:rPr>
          <w:rFonts w:ascii="Arial" w:hAnsi="Arial" w:cs="Arial"/>
          <w:sz w:val="20"/>
          <w:szCs w:val="20"/>
        </w:rPr>
      </w:pPr>
      <w:r w:rsidRPr="00C96BAB">
        <w:rPr>
          <w:rFonts w:ascii="Arial" w:hAnsi="Arial" w:cs="Arial"/>
          <w:sz w:val="20"/>
          <w:szCs w:val="20"/>
        </w:rPr>
        <w:t xml:space="preserve">The inspection of the system will be done by our technical expert /Scientist in the presence of firm’s representative.  </w:t>
      </w:r>
    </w:p>
    <w:p w:rsidR="00EE7CA8" w:rsidRPr="00C96BAB" w:rsidRDefault="00EE7CA8" w:rsidP="00BA5869">
      <w:pPr>
        <w:numPr>
          <w:ilvl w:val="0"/>
          <w:numId w:val="6"/>
        </w:numPr>
        <w:suppressAutoHyphens/>
        <w:spacing w:before="60" w:after="0"/>
        <w:ind w:left="907"/>
        <w:jc w:val="both"/>
        <w:rPr>
          <w:rFonts w:ascii="Arial" w:hAnsi="Arial" w:cs="Arial"/>
          <w:sz w:val="20"/>
          <w:szCs w:val="20"/>
        </w:rPr>
      </w:pPr>
      <w:r w:rsidRPr="00C96BAB">
        <w:rPr>
          <w:rFonts w:ascii="Arial" w:hAnsi="Arial" w:cs="Arial"/>
          <w:sz w:val="20"/>
          <w:szCs w:val="20"/>
        </w:rPr>
        <w:t xml:space="preserve">In case of receipt of the material in short supply or damaged condition the supplier will have to arrange the supplies/ replacement of goods free of cost pending the settlement of the insurance case wherever applicable on FOR at the lab.  or CIF basis till satisfactory installation of the system.  </w:t>
      </w:r>
    </w:p>
    <w:p w:rsidR="00EE7CA8" w:rsidRPr="00C96BAB" w:rsidRDefault="00EE7CA8" w:rsidP="00BA5869">
      <w:pPr>
        <w:numPr>
          <w:ilvl w:val="0"/>
          <w:numId w:val="6"/>
        </w:numPr>
        <w:suppressAutoHyphens/>
        <w:spacing w:before="60" w:after="0"/>
        <w:ind w:left="907"/>
        <w:jc w:val="both"/>
        <w:rPr>
          <w:rFonts w:ascii="Arial" w:hAnsi="Arial" w:cs="Arial"/>
          <w:sz w:val="20"/>
          <w:szCs w:val="20"/>
        </w:rPr>
      </w:pPr>
      <w:r w:rsidRPr="00C96BAB">
        <w:rPr>
          <w:rFonts w:ascii="Arial" w:hAnsi="Arial" w:cs="Arial"/>
          <w:sz w:val="20"/>
          <w:szCs w:val="20"/>
        </w:rPr>
        <w:t xml:space="preserve">The supplier </w:t>
      </w:r>
      <w:r w:rsidRPr="00C96BAB">
        <w:rPr>
          <w:rFonts w:ascii="Arial" w:hAnsi="Arial" w:cs="Arial"/>
          <w:b/>
          <w:bCs/>
          <w:sz w:val="20"/>
          <w:szCs w:val="20"/>
        </w:rPr>
        <w:t xml:space="preserve">should arrange for physical Inspection of the items directly or through their authorized representative within seven days of arrival of the consignment failing which they will be responsible for the losses. </w:t>
      </w:r>
      <w:r w:rsidRPr="00C96BAB">
        <w:rPr>
          <w:rFonts w:ascii="Arial" w:hAnsi="Arial" w:cs="Arial"/>
          <w:sz w:val="20"/>
          <w:szCs w:val="20"/>
        </w:rPr>
        <w:t>After the shipment is effected, the supplier/its representative/Indian agents must remain in touch with the lab/</w:t>
      </w:r>
      <w:proofErr w:type="spellStart"/>
      <w:r w:rsidRPr="00C96BAB">
        <w:rPr>
          <w:rFonts w:ascii="Arial" w:hAnsi="Arial" w:cs="Arial"/>
          <w:sz w:val="20"/>
          <w:szCs w:val="20"/>
        </w:rPr>
        <w:t>instt</w:t>
      </w:r>
      <w:proofErr w:type="spellEnd"/>
      <w:r w:rsidRPr="00C96BAB">
        <w:rPr>
          <w:rFonts w:ascii="Arial" w:hAnsi="Arial" w:cs="Arial"/>
          <w:sz w:val="20"/>
          <w:szCs w:val="20"/>
        </w:rPr>
        <w:t xml:space="preserve">. to ascertain the date of arrival of consignment.  </w:t>
      </w:r>
    </w:p>
    <w:p w:rsidR="00EE7CA8" w:rsidRPr="00C96BAB" w:rsidRDefault="00EE7CA8" w:rsidP="00EE7CA8">
      <w:pPr>
        <w:suppressAutoHyphens/>
        <w:spacing w:before="60" w:after="0"/>
        <w:ind w:left="907"/>
        <w:jc w:val="both"/>
        <w:rPr>
          <w:rFonts w:ascii="Arial" w:hAnsi="Arial" w:cs="Arial"/>
          <w:bCs/>
          <w:sz w:val="20"/>
          <w:szCs w:val="20"/>
        </w:rPr>
      </w:pPr>
    </w:p>
    <w:p w:rsidR="00EE7CA8" w:rsidRPr="00C96BAB" w:rsidRDefault="00EE7CA8" w:rsidP="00BA5869">
      <w:pPr>
        <w:numPr>
          <w:ilvl w:val="0"/>
          <w:numId w:val="7"/>
        </w:numPr>
        <w:suppressAutoHyphens/>
        <w:spacing w:after="0"/>
        <w:ind w:left="851" w:hanging="284"/>
        <w:jc w:val="both"/>
        <w:rPr>
          <w:rFonts w:ascii="Arial" w:hAnsi="Arial" w:cs="Arial"/>
          <w:bCs/>
          <w:sz w:val="20"/>
          <w:szCs w:val="20"/>
          <w:u w:val="single"/>
        </w:rPr>
      </w:pPr>
      <w:r w:rsidRPr="00C96BAB">
        <w:rPr>
          <w:rFonts w:ascii="Arial" w:hAnsi="Arial" w:cs="Arial"/>
          <w:b/>
          <w:sz w:val="20"/>
          <w:szCs w:val="20"/>
        </w:rPr>
        <w:t xml:space="preserve"> </w:t>
      </w:r>
      <w:r w:rsidRPr="00DE6AE9">
        <w:rPr>
          <w:rFonts w:ascii="Arial" w:hAnsi="Arial" w:cs="Arial"/>
          <w:b/>
          <w:color w:val="0066CC"/>
          <w:sz w:val="20"/>
          <w:szCs w:val="20"/>
          <w:u w:val="single"/>
        </w:rPr>
        <w:t>PENALTY CLAUSE FOR LATE DELIVERY &amp; LATE INSTALLATION</w:t>
      </w:r>
      <w:r w:rsidRPr="00C96BAB">
        <w:rPr>
          <w:rFonts w:ascii="Arial" w:hAnsi="Arial" w:cs="Arial"/>
          <w:b/>
          <w:sz w:val="20"/>
          <w:szCs w:val="20"/>
          <w:u w:val="single"/>
        </w:rPr>
        <w:t xml:space="preserve">: </w:t>
      </w:r>
    </w:p>
    <w:p w:rsidR="003E7D5E" w:rsidRPr="000C7CD6" w:rsidRDefault="003E7D5E" w:rsidP="00BA5869">
      <w:pPr>
        <w:numPr>
          <w:ilvl w:val="0"/>
          <w:numId w:val="8"/>
        </w:numPr>
        <w:suppressAutoHyphens/>
        <w:spacing w:before="60" w:after="0"/>
        <w:ind w:left="907"/>
        <w:jc w:val="both"/>
        <w:rPr>
          <w:rFonts w:ascii="Arial" w:hAnsi="Arial" w:cs="Arial"/>
          <w:sz w:val="18"/>
          <w:szCs w:val="18"/>
        </w:rPr>
      </w:pPr>
      <w:r w:rsidRPr="000C7CD6">
        <w:rPr>
          <w:rFonts w:ascii="Arial" w:hAnsi="Arial" w:cs="Arial"/>
          <w:sz w:val="18"/>
          <w:szCs w:val="18"/>
        </w:rPr>
        <w:t>Subject to operation of Force Majeure, time for delivery and acceptance is the essence of this contract.  The supplier shall arrange to ship the ordered materials within the delivery period mentioned in the order unless extended with/without penalty.</w:t>
      </w:r>
    </w:p>
    <w:p w:rsidR="003E7D5E" w:rsidRDefault="003E7D5E" w:rsidP="00BA5869">
      <w:pPr>
        <w:numPr>
          <w:ilvl w:val="0"/>
          <w:numId w:val="8"/>
        </w:numPr>
        <w:suppressAutoHyphens/>
        <w:spacing w:before="60" w:after="0"/>
        <w:ind w:left="907"/>
        <w:jc w:val="both"/>
        <w:rPr>
          <w:rFonts w:ascii="Arial" w:hAnsi="Arial" w:cs="Arial"/>
          <w:sz w:val="18"/>
          <w:szCs w:val="18"/>
        </w:rPr>
      </w:pPr>
      <w:r w:rsidRPr="000C7CD6">
        <w:rPr>
          <w:rFonts w:ascii="Arial" w:hAnsi="Arial" w:cs="Arial"/>
          <w:sz w:val="18"/>
          <w:szCs w:val="18"/>
        </w:rPr>
        <w:t xml:space="preserve">In case of delay in supply on part of the supplier, a penalty @ 1% per week of Order/FOB value will be charged for delayed period subject to a maximum of 10% of order/FOB value. </w:t>
      </w:r>
    </w:p>
    <w:p w:rsidR="003E7D5E" w:rsidRPr="000C7CD6" w:rsidRDefault="003E7D5E" w:rsidP="00BA5869">
      <w:pPr>
        <w:numPr>
          <w:ilvl w:val="0"/>
          <w:numId w:val="8"/>
        </w:numPr>
        <w:suppressAutoHyphens/>
        <w:spacing w:before="60" w:after="0"/>
        <w:ind w:left="907"/>
        <w:jc w:val="both"/>
        <w:rPr>
          <w:rFonts w:ascii="Arial" w:hAnsi="Arial" w:cs="Arial"/>
          <w:sz w:val="18"/>
          <w:szCs w:val="18"/>
        </w:rPr>
      </w:pPr>
      <w:r>
        <w:rPr>
          <w:rFonts w:ascii="Arial" w:hAnsi="Arial" w:cs="Arial"/>
          <w:sz w:val="18"/>
          <w:szCs w:val="18"/>
        </w:rPr>
        <w:t xml:space="preserve">Apart from the delay in supply, </w:t>
      </w:r>
      <w:r w:rsidR="0060677D" w:rsidRPr="000C7CD6">
        <w:rPr>
          <w:rFonts w:ascii="Arial" w:hAnsi="Arial" w:cs="Arial"/>
          <w:sz w:val="18"/>
          <w:szCs w:val="18"/>
        </w:rPr>
        <w:t>in</w:t>
      </w:r>
      <w:r w:rsidRPr="000C7CD6">
        <w:rPr>
          <w:rFonts w:ascii="Arial" w:hAnsi="Arial" w:cs="Arial"/>
          <w:sz w:val="18"/>
          <w:szCs w:val="18"/>
        </w:rPr>
        <w:t xml:space="preserve"> case of delay in </w:t>
      </w:r>
      <w:r>
        <w:rPr>
          <w:rFonts w:ascii="Arial" w:hAnsi="Arial" w:cs="Arial"/>
          <w:sz w:val="18"/>
          <w:szCs w:val="18"/>
        </w:rPr>
        <w:t xml:space="preserve">Installation </w:t>
      </w:r>
      <w:r w:rsidRPr="000C7CD6">
        <w:rPr>
          <w:rFonts w:ascii="Arial" w:hAnsi="Arial" w:cs="Arial"/>
          <w:sz w:val="18"/>
          <w:szCs w:val="18"/>
        </w:rPr>
        <w:t xml:space="preserve">on part of the supplier, a penalty @ 1% per week of Order/FOB value will be charged for delayed period </w:t>
      </w:r>
      <w:r>
        <w:rPr>
          <w:rFonts w:ascii="Arial" w:hAnsi="Arial" w:cs="Arial"/>
          <w:sz w:val="18"/>
          <w:szCs w:val="18"/>
        </w:rPr>
        <w:t xml:space="preserve">of installation </w:t>
      </w:r>
      <w:r w:rsidRPr="000C7CD6">
        <w:rPr>
          <w:rFonts w:ascii="Arial" w:hAnsi="Arial" w:cs="Arial"/>
          <w:sz w:val="18"/>
          <w:szCs w:val="18"/>
        </w:rPr>
        <w:t xml:space="preserve">subject to a maximum of 10% of order/FOB value. </w:t>
      </w:r>
    </w:p>
    <w:p w:rsidR="00EE7CA8" w:rsidRDefault="00EE7CA8" w:rsidP="00BA5869">
      <w:pPr>
        <w:numPr>
          <w:ilvl w:val="0"/>
          <w:numId w:val="8"/>
        </w:numPr>
        <w:suppressAutoHyphens/>
        <w:spacing w:before="60" w:after="0"/>
        <w:ind w:left="907"/>
        <w:jc w:val="both"/>
        <w:rPr>
          <w:rFonts w:ascii="Arial" w:hAnsi="Arial" w:cs="Arial"/>
          <w:sz w:val="20"/>
          <w:szCs w:val="20"/>
        </w:rPr>
      </w:pPr>
      <w:r w:rsidRPr="00C96BAB">
        <w:rPr>
          <w:rFonts w:ascii="Arial" w:hAnsi="Arial" w:cs="Arial"/>
          <w:sz w:val="20"/>
          <w:szCs w:val="20"/>
        </w:rPr>
        <w:t xml:space="preserve">If the delay in the shipment of the ordered materials attributable to the supplier exceeds agreed time period from the date of original agreed upon date of shipment and extended with/without penalty, the E shall have the right to cancel the contract/purchase order and recover the liquidated damages from other dues of the party or by legal means. It will also affect the other/future business dealings with such suppliers. </w:t>
      </w:r>
    </w:p>
    <w:p w:rsidR="00EE2E3A" w:rsidRPr="00C96BAB" w:rsidRDefault="00EE2E3A" w:rsidP="00EE2E3A">
      <w:pPr>
        <w:suppressAutoHyphens/>
        <w:spacing w:before="60" w:after="0"/>
        <w:ind w:left="907"/>
        <w:jc w:val="both"/>
        <w:rPr>
          <w:rFonts w:ascii="Arial" w:hAnsi="Arial" w:cs="Arial"/>
          <w:sz w:val="20"/>
          <w:szCs w:val="20"/>
        </w:rPr>
      </w:pPr>
    </w:p>
    <w:p w:rsidR="00EE7CA8" w:rsidRPr="00C96BAB" w:rsidRDefault="00EE7CA8" w:rsidP="00BA5869">
      <w:pPr>
        <w:numPr>
          <w:ilvl w:val="0"/>
          <w:numId w:val="7"/>
        </w:numPr>
        <w:suppressAutoHyphens/>
        <w:spacing w:before="60" w:after="0"/>
        <w:ind w:left="851" w:hanging="425"/>
        <w:jc w:val="both"/>
        <w:rPr>
          <w:rFonts w:ascii="Arial" w:hAnsi="Arial" w:cs="Arial"/>
          <w:sz w:val="20"/>
          <w:szCs w:val="20"/>
        </w:rPr>
      </w:pPr>
      <w:r w:rsidRPr="00DE6AE9">
        <w:rPr>
          <w:rFonts w:ascii="Arial" w:hAnsi="Arial" w:cs="Arial"/>
          <w:b/>
          <w:color w:val="0066CC"/>
          <w:sz w:val="20"/>
          <w:szCs w:val="20"/>
          <w:u w:val="single"/>
        </w:rPr>
        <w:t>TRAINING</w:t>
      </w:r>
      <w:r w:rsidRPr="00C96BAB">
        <w:rPr>
          <w:rFonts w:ascii="Arial" w:hAnsi="Arial" w:cs="Arial"/>
          <w:b/>
          <w:bCs/>
          <w:sz w:val="20"/>
          <w:szCs w:val="20"/>
        </w:rPr>
        <w:t xml:space="preserve">: </w:t>
      </w:r>
      <w:r w:rsidRPr="00C96BAB">
        <w:rPr>
          <w:rFonts w:ascii="Arial" w:hAnsi="Arial" w:cs="Arial"/>
          <w:b/>
          <w:bCs/>
          <w:sz w:val="20"/>
          <w:szCs w:val="20"/>
        </w:rPr>
        <w:tab/>
      </w:r>
    </w:p>
    <w:p w:rsidR="00EE7CA8" w:rsidRDefault="00EE7CA8" w:rsidP="00EE7CA8">
      <w:pPr>
        <w:suppressAutoHyphens/>
        <w:spacing w:before="60" w:after="0"/>
        <w:ind w:left="720"/>
        <w:jc w:val="both"/>
        <w:rPr>
          <w:rFonts w:ascii="Arial" w:hAnsi="Arial" w:cs="Arial"/>
          <w:sz w:val="20"/>
          <w:szCs w:val="20"/>
        </w:rPr>
      </w:pPr>
      <w:r w:rsidRPr="00C96BAB">
        <w:rPr>
          <w:rFonts w:ascii="Arial" w:hAnsi="Arial" w:cs="Arial"/>
          <w:sz w:val="20"/>
          <w:szCs w:val="20"/>
        </w:rPr>
        <w:t>Wherever needed,</w:t>
      </w:r>
      <w:r w:rsidRPr="00C96BAB">
        <w:rPr>
          <w:rFonts w:ascii="Arial" w:hAnsi="Arial" w:cs="Arial"/>
          <w:b/>
          <w:bCs/>
          <w:sz w:val="20"/>
          <w:szCs w:val="20"/>
        </w:rPr>
        <w:t xml:space="preserve"> </w:t>
      </w:r>
      <w:r w:rsidRPr="00C96BAB">
        <w:rPr>
          <w:rFonts w:ascii="Arial" w:hAnsi="Arial" w:cs="Arial"/>
          <w:sz w:val="20"/>
          <w:szCs w:val="20"/>
        </w:rPr>
        <w:t>Our Scientist/Technical persons should be trained by the supplier at the project site free of cost.  In case the person is to be trained at supplier’s site abroad or in India it should be mentioned in the quotation clearly.   The supplier should bear all the expenses for such training including ‘to &amp; fro’ fares and lodging &amp; boarding charges</w:t>
      </w:r>
      <w:r w:rsidR="00384F32">
        <w:rPr>
          <w:rFonts w:ascii="Arial" w:hAnsi="Arial" w:cs="Arial"/>
          <w:sz w:val="20"/>
          <w:szCs w:val="20"/>
        </w:rPr>
        <w:t>.</w:t>
      </w:r>
    </w:p>
    <w:p w:rsidR="00384F32" w:rsidRPr="00C96BAB" w:rsidRDefault="00384F32" w:rsidP="00EE7CA8">
      <w:pPr>
        <w:suppressAutoHyphens/>
        <w:spacing w:before="60" w:after="0"/>
        <w:ind w:left="720"/>
        <w:jc w:val="both"/>
        <w:rPr>
          <w:rFonts w:ascii="Arial" w:hAnsi="Arial" w:cs="Arial"/>
          <w:sz w:val="20"/>
          <w:szCs w:val="20"/>
        </w:rPr>
      </w:pPr>
    </w:p>
    <w:p w:rsidR="00EE7CA8" w:rsidRPr="00C96BAB" w:rsidRDefault="00EE7CA8" w:rsidP="00BA5869">
      <w:pPr>
        <w:numPr>
          <w:ilvl w:val="0"/>
          <w:numId w:val="7"/>
        </w:numPr>
        <w:suppressAutoHyphens/>
        <w:spacing w:after="0"/>
        <w:ind w:left="851" w:hanging="425"/>
        <w:jc w:val="both"/>
        <w:rPr>
          <w:rFonts w:ascii="Arial" w:hAnsi="Arial" w:cs="Arial"/>
          <w:sz w:val="20"/>
          <w:szCs w:val="20"/>
        </w:rPr>
      </w:pPr>
      <w:r w:rsidRPr="00DE6AE9">
        <w:rPr>
          <w:rFonts w:ascii="Arial" w:hAnsi="Arial" w:cs="Arial"/>
          <w:b/>
          <w:color w:val="0066CC"/>
          <w:sz w:val="20"/>
          <w:szCs w:val="20"/>
          <w:u w:val="single"/>
        </w:rPr>
        <w:t>LATE/ DELAYED /UNSOLICITED QUOTATION</w:t>
      </w:r>
      <w:r w:rsidRPr="00C96BAB">
        <w:rPr>
          <w:rFonts w:ascii="Arial" w:hAnsi="Arial" w:cs="Arial"/>
          <w:b/>
          <w:bCs/>
          <w:sz w:val="20"/>
          <w:szCs w:val="20"/>
        </w:rPr>
        <w:t xml:space="preserve">: </w:t>
      </w:r>
    </w:p>
    <w:p w:rsidR="00EE7CA8" w:rsidRPr="00C96BAB" w:rsidRDefault="00EE7CA8" w:rsidP="00EE7CA8">
      <w:pPr>
        <w:suppressAutoHyphens/>
        <w:spacing w:after="0"/>
        <w:ind w:left="720"/>
        <w:jc w:val="both"/>
        <w:rPr>
          <w:rFonts w:ascii="Arial" w:hAnsi="Arial" w:cs="Arial"/>
          <w:sz w:val="20"/>
          <w:szCs w:val="20"/>
        </w:rPr>
      </w:pPr>
      <w:r w:rsidRPr="00C96BAB">
        <w:rPr>
          <w:rFonts w:ascii="Arial" w:hAnsi="Arial" w:cs="Arial"/>
          <w:sz w:val="20"/>
          <w:szCs w:val="20"/>
        </w:rPr>
        <w:t>Late or delayed/Unsolicited quotations/offers shall not be considered at all. These will be returned to the firms as it is. Post tender revisions/corrections shall also not be considered.</w:t>
      </w:r>
    </w:p>
    <w:p w:rsidR="00EE7CA8" w:rsidRDefault="00EE7CA8" w:rsidP="00EE7CA8">
      <w:pPr>
        <w:suppressAutoHyphens/>
        <w:spacing w:after="0"/>
        <w:ind w:left="720"/>
        <w:jc w:val="both"/>
        <w:rPr>
          <w:rFonts w:ascii="Arial" w:hAnsi="Arial" w:cs="Arial"/>
          <w:sz w:val="20"/>
          <w:szCs w:val="20"/>
        </w:rPr>
      </w:pPr>
    </w:p>
    <w:p w:rsidR="00EE2E3A" w:rsidRDefault="00EE2E3A" w:rsidP="00EE7CA8">
      <w:pPr>
        <w:suppressAutoHyphens/>
        <w:spacing w:after="0"/>
        <w:ind w:left="720"/>
        <w:jc w:val="both"/>
        <w:rPr>
          <w:rFonts w:ascii="Arial" w:hAnsi="Arial" w:cs="Arial"/>
          <w:sz w:val="20"/>
          <w:szCs w:val="20"/>
        </w:rPr>
      </w:pPr>
    </w:p>
    <w:p w:rsidR="00E646EF" w:rsidRPr="00C96BAB" w:rsidRDefault="00E646EF" w:rsidP="00EE7CA8">
      <w:pPr>
        <w:suppressAutoHyphens/>
        <w:spacing w:after="0"/>
        <w:ind w:left="720"/>
        <w:jc w:val="both"/>
        <w:rPr>
          <w:rFonts w:ascii="Arial" w:hAnsi="Arial" w:cs="Arial"/>
          <w:sz w:val="20"/>
          <w:szCs w:val="20"/>
        </w:rPr>
      </w:pPr>
    </w:p>
    <w:p w:rsidR="00EE7CA8" w:rsidRPr="00C96BAB" w:rsidRDefault="00EE7CA8" w:rsidP="00BA5869">
      <w:pPr>
        <w:numPr>
          <w:ilvl w:val="0"/>
          <w:numId w:val="7"/>
        </w:numPr>
        <w:suppressAutoHyphens/>
        <w:spacing w:after="0"/>
        <w:ind w:left="851" w:hanging="425"/>
        <w:jc w:val="both"/>
        <w:rPr>
          <w:rFonts w:ascii="Arial" w:hAnsi="Arial" w:cs="Arial"/>
          <w:sz w:val="20"/>
          <w:szCs w:val="20"/>
        </w:rPr>
      </w:pPr>
      <w:r w:rsidRPr="00DE6AE9">
        <w:rPr>
          <w:rFonts w:ascii="Arial" w:hAnsi="Arial" w:cs="Arial"/>
          <w:b/>
          <w:color w:val="0066CC"/>
          <w:sz w:val="20"/>
          <w:szCs w:val="20"/>
          <w:u w:val="single"/>
        </w:rPr>
        <w:lastRenderedPageBreak/>
        <w:t>ACCEPTANCE OR REJECTION OF OFFER</w:t>
      </w:r>
      <w:r w:rsidRPr="00C96BAB">
        <w:rPr>
          <w:rFonts w:ascii="Arial" w:hAnsi="Arial" w:cs="Arial"/>
          <w:b/>
          <w:sz w:val="20"/>
          <w:szCs w:val="20"/>
        </w:rPr>
        <w:t xml:space="preserve">: </w:t>
      </w:r>
    </w:p>
    <w:p w:rsidR="00EE7CA8" w:rsidRPr="00C96BAB" w:rsidRDefault="00EE7CA8" w:rsidP="00EE7CA8">
      <w:pPr>
        <w:suppressAutoHyphens/>
        <w:spacing w:after="0"/>
        <w:ind w:left="720"/>
        <w:jc w:val="both"/>
        <w:rPr>
          <w:rFonts w:ascii="Arial" w:hAnsi="Arial" w:cs="Arial"/>
          <w:sz w:val="20"/>
          <w:szCs w:val="20"/>
        </w:rPr>
      </w:pPr>
      <w:r w:rsidRPr="00C96BAB">
        <w:rPr>
          <w:rFonts w:ascii="Arial" w:hAnsi="Arial" w:cs="Arial"/>
          <w:sz w:val="20"/>
          <w:szCs w:val="20"/>
        </w:rPr>
        <w:t xml:space="preserve">The </w:t>
      </w:r>
      <w:r>
        <w:rPr>
          <w:rFonts w:ascii="Arial" w:hAnsi="Arial" w:cs="Arial"/>
          <w:sz w:val="20"/>
          <w:szCs w:val="20"/>
        </w:rPr>
        <w:t>Chief Executive Officer, CIAB, Mohali</w:t>
      </w:r>
      <w:r w:rsidRPr="00C96BAB">
        <w:rPr>
          <w:rFonts w:ascii="Arial" w:hAnsi="Arial" w:cs="Arial"/>
          <w:sz w:val="20"/>
          <w:szCs w:val="20"/>
        </w:rPr>
        <w:t xml:space="preserve"> reserves the right to accept or reject any quotation in part or full without assigning any reason thereof.  The successful bidder should submit Order acceptance within 15 days from the date of issue</w:t>
      </w:r>
      <w:r>
        <w:rPr>
          <w:rFonts w:ascii="Arial" w:hAnsi="Arial" w:cs="Arial"/>
          <w:sz w:val="20"/>
          <w:szCs w:val="20"/>
        </w:rPr>
        <w:t xml:space="preserve"> to your successful bidder.</w:t>
      </w:r>
    </w:p>
    <w:p w:rsidR="00EE7CA8" w:rsidRDefault="00EE7CA8" w:rsidP="00EE7CA8">
      <w:pPr>
        <w:suppressAutoHyphens/>
        <w:spacing w:after="0"/>
        <w:ind w:left="720"/>
        <w:jc w:val="both"/>
        <w:rPr>
          <w:rFonts w:ascii="Arial" w:hAnsi="Arial" w:cs="Arial"/>
          <w:sz w:val="20"/>
          <w:szCs w:val="20"/>
        </w:rPr>
      </w:pPr>
    </w:p>
    <w:p w:rsidR="00EE7CA8" w:rsidRPr="00C96BAB" w:rsidRDefault="00EE7CA8" w:rsidP="00BA5869">
      <w:pPr>
        <w:numPr>
          <w:ilvl w:val="0"/>
          <w:numId w:val="7"/>
        </w:numPr>
        <w:suppressAutoHyphens/>
        <w:spacing w:after="0"/>
        <w:ind w:left="709" w:hanging="283"/>
        <w:jc w:val="both"/>
        <w:rPr>
          <w:rFonts w:ascii="Arial" w:hAnsi="Arial" w:cs="Arial"/>
          <w:sz w:val="20"/>
          <w:szCs w:val="20"/>
        </w:rPr>
      </w:pPr>
      <w:r w:rsidRPr="00DE6AE9">
        <w:rPr>
          <w:rFonts w:ascii="Arial" w:hAnsi="Arial" w:cs="Arial"/>
          <w:b/>
          <w:bCs/>
          <w:color w:val="0066CC"/>
          <w:sz w:val="20"/>
          <w:szCs w:val="20"/>
          <w:u w:val="single"/>
        </w:rPr>
        <w:t>PAGE NUMBERING &amp; SIGNATURES</w:t>
      </w:r>
      <w:r w:rsidRPr="00C96BAB">
        <w:rPr>
          <w:rFonts w:ascii="Arial" w:hAnsi="Arial" w:cs="Arial"/>
          <w:b/>
          <w:bCs/>
          <w:sz w:val="20"/>
          <w:szCs w:val="20"/>
          <w:u w:val="single"/>
        </w:rPr>
        <w:t>:</w:t>
      </w:r>
      <w:r w:rsidRPr="00C96BAB">
        <w:rPr>
          <w:rFonts w:ascii="Arial" w:hAnsi="Arial" w:cs="Arial"/>
          <w:sz w:val="20"/>
          <w:szCs w:val="20"/>
        </w:rPr>
        <w:t xml:space="preserve">  </w:t>
      </w:r>
    </w:p>
    <w:p w:rsidR="00EE7CA8" w:rsidRPr="00C96BAB" w:rsidRDefault="00EE7CA8" w:rsidP="00EE7CA8">
      <w:pPr>
        <w:suppressAutoHyphens/>
        <w:spacing w:after="0"/>
        <w:ind w:left="720"/>
        <w:jc w:val="both"/>
        <w:rPr>
          <w:rFonts w:ascii="Arial" w:hAnsi="Arial" w:cs="Arial"/>
          <w:sz w:val="20"/>
          <w:szCs w:val="20"/>
        </w:rPr>
      </w:pPr>
      <w:r w:rsidRPr="00C96BAB">
        <w:rPr>
          <w:rFonts w:ascii="Arial" w:hAnsi="Arial" w:cs="Arial"/>
          <w:sz w:val="20"/>
          <w:szCs w:val="20"/>
        </w:rPr>
        <w:t>Your offer should be a page numbered and signed by an authorized signatory giving his/her name and designation below the signatures.</w:t>
      </w:r>
    </w:p>
    <w:p w:rsidR="00EE7CA8" w:rsidRPr="00C96BAB" w:rsidRDefault="00EE7CA8" w:rsidP="00EE7CA8">
      <w:pPr>
        <w:suppressAutoHyphens/>
        <w:spacing w:after="0"/>
        <w:ind w:left="720"/>
        <w:jc w:val="both"/>
        <w:rPr>
          <w:rFonts w:ascii="Arial" w:hAnsi="Arial" w:cs="Arial"/>
          <w:sz w:val="20"/>
          <w:szCs w:val="20"/>
        </w:rPr>
      </w:pPr>
    </w:p>
    <w:p w:rsidR="00EE7CA8" w:rsidRDefault="00EE7CA8" w:rsidP="00BA5869">
      <w:pPr>
        <w:numPr>
          <w:ilvl w:val="0"/>
          <w:numId w:val="7"/>
        </w:numPr>
        <w:suppressAutoHyphens/>
        <w:spacing w:after="0"/>
        <w:ind w:left="567" w:hanging="283"/>
        <w:jc w:val="both"/>
        <w:rPr>
          <w:rFonts w:ascii="Arial" w:hAnsi="Arial" w:cs="Arial"/>
          <w:sz w:val="20"/>
          <w:szCs w:val="20"/>
        </w:rPr>
      </w:pPr>
      <w:r w:rsidRPr="00DE6AE9">
        <w:rPr>
          <w:rFonts w:ascii="Arial" w:hAnsi="Arial" w:cs="Arial"/>
          <w:b/>
          <w:bCs/>
          <w:color w:val="0066CC"/>
          <w:sz w:val="20"/>
          <w:szCs w:val="20"/>
          <w:u w:val="single"/>
        </w:rPr>
        <w:t>INTERIM ENQUIRIES</w:t>
      </w:r>
      <w:r w:rsidRPr="00C96BAB">
        <w:rPr>
          <w:rFonts w:ascii="Arial" w:hAnsi="Arial" w:cs="Arial"/>
          <w:b/>
          <w:bCs/>
          <w:sz w:val="20"/>
          <w:szCs w:val="20"/>
          <w:u w:val="single"/>
        </w:rPr>
        <w:t>:</w:t>
      </w:r>
      <w:r w:rsidRPr="00C96BAB">
        <w:rPr>
          <w:rFonts w:ascii="Arial" w:hAnsi="Arial" w:cs="Arial"/>
          <w:sz w:val="20"/>
          <w:szCs w:val="20"/>
        </w:rPr>
        <w:t xml:space="preserve">  No interim inquiries will be attended.</w:t>
      </w:r>
    </w:p>
    <w:p w:rsidR="00EE7CA8" w:rsidRDefault="00EE7CA8" w:rsidP="00EE7CA8">
      <w:pPr>
        <w:suppressAutoHyphens/>
        <w:spacing w:after="0"/>
        <w:ind w:left="567"/>
        <w:jc w:val="both"/>
        <w:rPr>
          <w:rFonts w:ascii="Arial" w:hAnsi="Arial" w:cs="Arial"/>
          <w:sz w:val="20"/>
          <w:szCs w:val="20"/>
        </w:rPr>
      </w:pPr>
    </w:p>
    <w:p w:rsidR="00EE7CA8" w:rsidRPr="009956E9" w:rsidRDefault="00EE7CA8" w:rsidP="00BA5869">
      <w:pPr>
        <w:numPr>
          <w:ilvl w:val="0"/>
          <w:numId w:val="7"/>
        </w:numPr>
        <w:suppressAutoHyphens/>
        <w:spacing w:after="0"/>
        <w:ind w:left="567" w:hanging="283"/>
        <w:jc w:val="both"/>
        <w:rPr>
          <w:rFonts w:ascii="Arial" w:hAnsi="Arial" w:cs="Arial"/>
          <w:color w:val="0066CC"/>
          <w:sz w:val="20"/>
          <w:szCs w:val="20"/>
        </w:rPr>
      </w:pPr>
      <w:r w:rsidRPr="009956E9">
        <w:rPr>
          <w:rFonts w:ascii="Century Gothic" w:hAnsi="Century Gothic"/>
          <w:b/>
          <w:color w:val="0066CC"/>
          <w:sz w:val="20"/>
          <w:szCs w:val="20"/>
        </w:rPr>
        <w:t xml:space="preserve">In case the item is quoted in foreign currency, </w:t>
      </w:r>
      <w:r w:rsidR="0060677D" w:rsidRPr="009956E9">
        <w:rPr>
          <w:rFonts w:ascii="Century Gothic" w:hAnsi="Century Gothic"/>
          <w:b/>
          <w:color w:val="0066CC"/>
          <w:sz w:val="20"/>
          <w:szCs w:val="20"/>
        </w:rPr>
        <w:t>please</w:t>
      </w:r>
      <w:r w:rsidRPr="009956E9">
        <w:rPr>
          <w:rFonts w:ascii="Century Gothic" w:hAnsi="Century Gothic"/>
          <w:b/>
          <w:color w:val="0066CC"/>
          <w:sz w:val="20"/>
          <w:szCs w:val="20"/>
        </w:rPr>
        <w:t xml:space="preserve"> specify on your quote:</w:t>
      </w:r>
    </w:p>
    <w:p w:rsidR="00EE7CA8" w:rsidRPr="009956E9" w:rsidRDefault="00EE7CA8" w:rsidP="00BA5869">
      <w:pPr>
        <w:numPr>
          <w:ilvl w:val="0"/>
          <w:numId w:val="7"/>
        </w:numPr>
        <w:spacing w:after="0" w:line="240" w:lineRule="auto"/>
        <w:rPr>
          <w:rFonts w:ascii="Century Gothic" w:hAnsi="Century Gothic"/>
          <w:sz w:val="20"/>
          <w:szCs w:val="20"/>
        </w:rPr>
      </w:pPr>
      <w:r w:rsidRPr="009956E9">
        <w:rPr>
          <w:rFonts w:ascii="Century Gothic" w:hAnsi="Century Gothic"/>
          <w:sz w:val="20"/>
          <w:szCs w:val="20"/>
        </w:rPr>
        <w:t>Gross weight of the consignment</w:t>
      </w:r>
    </w:p>
    <w:p w:rsidR="00EE7CA8" w:rsidRPr="009956E9" w:rsidRDefault="00EE7CA8" w:rsidP="00BA5869">
      <w:pPr>
        <w:numPr>
          <w:ilvl w:val="0"/>
          <w:numId w:val="7"/>
        </w:numPr>
        <w:spacing w:after="0" w:line="240" w:lineRule="auto"/>
        <w:rPr>
          <w:rFonts w:ascii="Century Gothic" w:hAnsi="Century Gothic"/>
          <w:sz w:val="20"/>
          <w:szCs w:val="20"/>
        </w:rPr>
      </w:pPr>
      <w:r w:rsidRPr="009956E9">
        <w:rPr>
          <w:rFonts w:ascii="Century Gothic" w:hAnsi="Century Gothic"/>
          <w:sz w:val="20"/>
          <w:szCs w:val="20"/>
        </w:rPr>
        <w:t>Chargeable weight of the consignment</w:t>
      </w:r>
    </w:p>
    <w:p w:rsidR="00EE7CA8" w:rsidRPr="009956E9" w:rsidRDefault="00EE7CA8" w:rsidP="00BA5869">
      <w:pPr>
        <w:numPr>
          <w:ilvl w:val="0"/>
          <w:numId w:val="7"/>
        </w:numPr>
        <w:spacing w:after="0" w:line="240" w:lineRule="auto"/>
        <w:rPr>
          <w:rFonts w:ascii="Century Gothic" w:hAnsi="Century Gothic"/>
          <w:sz w:val="20"/>
          <w:szCs w:val="20"/>
        </w:rPr>
      </w:pPr>
      <w:r w:rsidRPr="009956E9">
        <w:rPr>
          <w:rFonts w:ascii="Century Gothic" w:hAnsi="Century Gothic"/>
          <w:sz w:val="20"/>
          <w:szCs w:val="20"/>
        </w:rPr>
        <w:t>Nature of the consignment (Voluminous/ Non Voluminous)</w:t>
      </w:r>
    </w:p>
    <w:p w:rsidR="00EE7CA8" w:rsidRPr="009956E9" w:rsidRDefault="00EE7CA8" w:rsidP="00BA5869">
      <w:pPr>
        <w:numPr>
          <w:ilvl w:val="0"/>
          <w:numId w:val="7"/>
        </w:numPr>
        <w:spacing w:after="0" w:line="240" w:lineRule="auto"/>
        <w:rPr>
          <w:rFonts w:ascii="Century Gothic" w:hAnsi="Century Gothic"/>
          <w:sz w:val="20"/>
          <w:szCs w:val="20"/>
        </w:rPr>
      </w:pPr>
      <w:r w:rsidRPr="009956E9">
        <w:rPr>
          <w:rFonts w:ascii="Century Gothic" w:hAnsi="Century Gothic"/>
          <w:sz w:val="20"/>
          <w:szCs w:val="20"/>
        </w:rPr>
        <w:t>Dimensions of the consignment after packing</w:t>
      </w:r>
    </w:p>
    <w:p w:rsidR="00EE7CA8" w:rsidRPr="00C96BAB" w:rsidRDefault="00EE7CA8" w:rsidP="00EE7CA8">
      <w:pPr>
        <w:suppressAutoHyphens/>
        <w:spacing w:after="0"/>
        <w:ind w:left="-142"/>
        <w:jc w:val="both"/>
        <w:rPr>
          <w:rFonts w:ascii="Arial" w:hAnsi="Arial" w:cs="Arial"/>
          <w:b/>
          <w:bCs/>
          <w:sz w:val="20"/>
          <w:szCs w:val="20"/>
          <w:u w:val="single"/>
        </w:rPr>
      </w:pPr>
    </w:p>
    <w:p w:rsidR="00EE7CA8" w:rsidRDefault="00EE7CA8" w:rsidP="00BA5869">
      <w:pPr>
        <w:numPr>
          <w:ilvl w:val="0"/>
          <w:numId w:val="7"/>
        </w:numPr>
        <w:suppressAutoHyphens/>
        <w:spacing w:after="0"/>
        <w:ind w:left="540" w:hanging="283"/>
        <w:jc w:val="both"/>
        <w:rPr>
          <w:rFonts w:ascii="Arial" w:hAnsi="Arial" w:cs="Arial"/>
          <w:b/>
          <w:bCs/>
          <w:sz w:val="20"/>
          <w:szCs w:val="20"/>
        </w:rPr>
      </w:pPr>
      <w:r w:rsidRPr="00DE6AE9">
        <w:rPr>
          <w:rFonts w:ascii="Arial" w:hAnsi="Arial" w:cs="Arial"/>
          <w:b/>
          <w:bCs/>
          <w:color w:val="0066CC"/>
          <w:sz w:val="20"/>
          <w:szCs w:val="20"/>
          <w:u w:val="single"/>
        </w:rPr>
        <w:t>FORCE MAJEURE</w:t>
      </w:r>
      <w:r w:rsidRPr="00671B5A">
        <w:rPr>
          <w:rFonts w:ascii="Arial" w:hAnsi="Arial" w:cs="Arial"/>
          <w:b/>
          <w:bCs/>
          <w:sz w:val="20"/>
          <w:szCs w:val="20"/>
          <w:u w:val="single"/>
        </w:rPr>
        <w:t>:</w:t>
      </w:r>
      <w:r w:rsidRPr="00671B5A">
        <w:rPr>
          <w:rFonts w:ascii="Arial" w:hAnsi="Arial" w:cs="Arial"/>
          <w:sz w:val="20"/>
          <w:szCs w:val="20"/>
        </w:rPr>
        <w:t xml:space="preserve">  The Supplier shall not be liable for forfeiture of its performance bank guarantee liquidated damages or termination for default, if and to the extent that, it’s delay in performance or other failure to perform its obligations under the Contract is the result of an event of Force Majeure.  For purposes of this Clause, “Force Majeure” means an event beyond the control of the Supplier and not involving the Supplier’s fault or negligence and not foreseeable.  Such events may include, but are not limited to, acts of the Purchaser either in its sovereign or contractual capacity, wars or revolutions, fires, floods, epidemics, quarantine restrictions and freight embargoes.</w:t>
      </w:r>
      <w:r>
        <w:rPr>
          <w:rFonts w:ascii="Arial" w:hAnsi="Arial" w:cs="Arial"/>
          <w:sz w:val="20"/>
          <w:szCs w:val="20"/>
        </w:rPr>
        <w:t xml:space="preserve">  </w:t>
      </w:r>
      <w:r w:rsidRPr="00671B5A">
        <w:rPr>
          <w:rFonts w:ascii="Arial" w:hAnsi="Arial" w:cs="Arial"/>
          <w:b/>
          <w:bCs/>
          <w:sz w:val="20"/>
          <w:szCs w:val="20"/>
        </w:rPr>
        <w:t>If a Force Majeure situation arises, the Supplier shall promptly notify the Purchaser in writing of such conditions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w:t>
      </w:r>
    </w:p>
    <w:p w:rsidR="003E7D5E" w:rsidRDefault="003E7D5E" w:rsidP="003E7D5E">
      <w:pPr>
        <w:pStyle w:val="ListParagraph"/>
        <w:rPr>
          <w:rFonts w:ascii="Arial" w:hAnsi="Arial" w:cs="Arial"/>
          <w:b/>
          <w:bCs/>
          <w:sz w:val="20"/>
          <w:szCs w:val="20"/>
        </w:rPr>
      </w:pPr>
    </w:p>
    <w:p w:rsidR="003E7D5E" w:rsidRDefault="003E7D5E" w:rsidP="00BA5869">
      <w:pPr>
        <w:pStyle w:val="ListParagraph"/>
        <w:numPr>
          <w:ilvl w:val="0"/>
          <w:numId w:val="7"/>
        </w:numPr>
        <w:suppressAutoHyphens/>
        <w:spacing w:after="0"/>
        <w:ind w:left="567" w:hanging="283"/>
        <w:jc w:val="both"/>
        <w:rPr>
          <w:rFonts w:ascii="Arial" w:hAnsi="Arial" w:cs="Arial"/>
          <w:b/>
          <w:bCs/>
          <w:sz w:val="18"/>
          <w:szCs w:val="18"/>
        </w:rPr>
      </w:pPr>
      <w:r w:rsidRPr="006F4052">
        <w:rPr>
          <w:rFonts w:ascii="Arial" w:hAnsi="Arial" w:cs="Arial"/>
          <w:b/>
          <w:bCs/>
          <w:color w:val="0066CC"/>
          <w:sz w:val="18"/>
          <w:szCs w:val="18"/>
          <w:u w:val="single"/>
        </w:rPr>
        <w:t>CLEARANCE OF MATERIAL FROM INDIAN CUSTOMS</w:t>
      </w:r>
      <w:r w:rsidRPr="006F4052">
        <w:rPr>
          <w:rFonts w:ascii="Arial" w:hAnsi="Arial" w:cs="Arial"/>
          <w:b/>
          <w:bCs/>
          <w:color w:val="0066CC"/>
          <w:sz w:val="18"/>
          <w:szCs w:val="18"/>
        </w:rPr>
        <w:t xml:space="preserve"> – </w:t>
      </w:r>
      <w:r w:rsidRPr="006F4052">
        <w:rPr>
          <w:rFonts w:ascii="Arial" w:hAnsi="Arial" w:cs="Arial"/>
          <w:b/>
          <w:bCs/>
          <w:sz w:val="18"/>
          <w:szCs w:val="18"/>
        </w:rPr>
        <w:t>In</w:t>
      </w:r>
      <w:r w:rsidR="00CF0711">
        <w:rPr>
          <w:rFonts w:ascii="Arial" w:hAnsi="Arial" w:cs="Arial"/>
          <w:b/>
          <w:bCs/>
          <w:sz w:val="18"/>
          <w:szCs w:val="18"/>
        </w:rPr>
        <w:t xml:space="preserve"> </w:t>
      </w:r>
      <w:r w:rsidRPr="006F4052">
        <w:rPr>
          <w:rFonts w:ascii="Arial" w:hAnsi="Arial" w:cs="Arial"/>
          <w:b/>
          <w:bCs/>
          <w:sz w:val="18"/>
          <w:szCs w:val="18"/>
        </w:rPr>
        <w:t xml:space="preserve">case of import, the goods so shipped will be cleared in INDIA by your Indian counterpart or India Agent. The authorization, Custom Duty Exemption Certificate and other documents will be provided by CIAB. The necessary charges for the clearance of consignment and </w:t>
      </w:r>
      <w:r w:rsidR="00D73662" w:rsidRPr="006F4052">
        <w:rPr>
          <w:rFonts w:ascii="Arial" w:hAnsi="Arial" w:cs="Arial"/>
          <w:b/>
          <w:bCs/>
          <w:sz w:val="18"/>
          <w:szCs w:val="18"/>
        </w:rPr>
        <w:t xml:space="preserve">concessional </w:t>
      </w:r>
      <w:r w:rsidRPr="006F4052">
        <w:rPr>
          <w:rFonts w:ascii="Arial" w:hAnsi="Arial" w:cs="Arial"/>
          <w:b/>
          <w:bCs/>
          <w:sz w:val="18"/>
          <w:szCs w:val="18"/>
        </w:rPr>
        <w:t>Custom Duty will be paid be the CIAB.</w:t>
      </w:r>
    </w:p>
    <w:p w:rsidR="006F4052" w:rsidRPr="006F4052" w:rsidRDefault="006F4052" w:rsidP="006F4052">
      <w:pPr>
        <w:pStyle w:val="ListParagraph"/>
        <w:rPr>
          <w:rFonts w:ascii="Arial" w:hAnsi="Arial" w:cs="Arial"/>
          <w:b/>
          <w:bCs/>
          <w:sz w:val="18"/>
          <w:szCs w:val="18"/>
        </w:rPr>
      </w:pPr>
    </w:p>
    <w:p w:rsidR="003E7D5E" w:rsidRPr="00671B5A" w:rsidRDefault="003E7D5E" w:rsidP="003E7D5E">
      <w:pPr>
        <w:suppressAutoHyphens/>
        <w:spacing w:after="0"/>
        <w:ind w:left="540"/>
        <w:jc w:val="both"/>
        <w:rPr>
          <w:rFonts w:ascii="Arial" w:hAnsi="Arial" w:cs="Arial"/>
          <w:b/>
          <w:bCs/>
          <w:sz w:val="20"/>
          <w:szCs w:val="20"/>
        </w:rPr>
      </w:pPr>
    </w:p>
    <w:p w:rsidR="00FA38A9" w:rsidRDefault="00EE7CA8" w:rsidP="00EE7CA8">
      <w:pPr>
        <w:spacing w:after="0"/>
        <w:ind w:hanging="709"/>
        <w:jc w:val="center"/>
        <w:rPr>
          <w:rFonts w:ascii="Arial" w:hAnsi="Arial" w:cs="Arial"/>
          <w:sz w:val="20"/>
          <w:szCs w:val="20"/>
        </w:rPr>
      </w:pPr>
      <w:r w:rsidRPr="00C96BAB">
        <w:rPr>
          <w:rFonts w:ascii="Arial" w:hAnsi="Arial" w:cs="Arial"/>
          <w:sz w:val="20"/>
          <w:szCs w:val="20"/>
        </w:rPr>
        <w:t xml:space="preserve">                                                                                            </w:t>
      </w:r>
      <w:r w:rsidR="00290C73">
        <w:rPr>
          <w:rFonts w:ascii="Arial" w:hAnsi="Arial" w:cs="Arial"/>
          <w:sz w:val="20"/>
          <w:szCs w:val="20"/>
        </w:rPr>
        <w:t xml:space="preserve"> </w:t>
      </w:r>
    </w:p>
    <w:p w:rsidR="00EE7CA8" w:rsidRPr="00C96BAB" w:rsidRDefault="00EE7CA8" w:rsidP="00FA38A9">
      <w:pPr>
        <w:spacing w:after="0"/>
        <w:ind w:left="3600" w:firstLine="720"/>
        <w:jc w:val="center"/>
        <w:rPr>
          <w:rFonts w:ascii="Arial" w:hAnsi="Arial" w:cs="Arial"/>
          <w:sz w:val="20"/>
          <w:szCs w:val="20"/>
        </w:rPr>
      </w:pPr>
      <w:r w:rsidRPr="00C96BAB">
        <w:rPr>
          <w:rFonts w:ascii="Arial" w:hAnsi="Arial" w:cs="Arial"/>
          <w:sz w:val="20"/>
          <w:szCs w:val="20"/>
        </w:rPr>
        <w:t>Yours faithfully,</w:t>
      </w:r>
    </w:p>
    <w:p w:rsidR="00EE7CA8" w:rsidRPr="00C96BAB" w:rsidRDefault="00EE7CA8" w:rsidP="00EE7CA8">
      <w:pPr>
        <w:spacing w:after="0"/>
        <w:ind w:hanging="709"/>
        <w:rPr>
          <w:rFonts w:ascii="Arial" w:hAnsi="Arial" w:cs="Arial"/>
          <w:sz w:val="20"/>
          <w:szCs w:val="20"/>
        </w:rPr>
      </w:pPr>
      <w:r w:rsidRPr="00C96BAB">
        <w:rPr>
          <w:rFonts w:ascii="Arial" w:hAnsi="Arial" w:cs="Arial"/>
          <w:sz w:val="20"/>
          <w:szCs w:val="20"/>
        </w:rPr>
        <w:tab/>
      </w:r>
      <w:r w:rsidRPr="00C96BAB">
        <w:rPr>
          <w:rFonts w:ascii="Arial" w:hAnsi="Arial" w:cs="Arial"/>
          <w:sz w:val="20"/>
          <w:szCs w:val="20"/>
        </w:rPr>
        <w:tab/>
      </w:r>
      <w:r w:rsidRPr="00C96BAB">
        <w:rPr>
          <w:rFonts w:ascii="Arial" w:hAnsi="Arial" w:cs="Arial"/>
          <w:sz w:val="20"/>
          <w:szCs w:val="20"/>
        </w:rPr>
        <w:tab/>
      </w:r>
      <w:r w:rsidRPr="00C96BAB">
        <w:rPr>
          <w:rFonts w:ascii="Arial" w:hAnsi="Arial" w:cs="Arial"/>
          <w:sz w:val="20"/>
          <w:szCs w:val="20"/>
        </w:rPr>
        <w:tab/>
      </w:r>
      <w:r w:rsidRPr="00C96BAB">
        <w:rPr>
          <w:rFonts w:ascii="Arial" w:hAnsi="Arial" w:cs="Arial"/>
          <w:sz w:val="20"/>
          <w:szCs w:val="20"/>
        </w:rPr>
        <w:tab/>
      </w:r>
      <w:r w:rsidRPr="00C96BAB">
        <w:rPr>
          <w:rFonts w:ascii="Arial" w:hAnsi="Arial" w:cs="Arial"/>
          <w:sz w:val="20"/>
          <w:szCs w:val="20"/>
        </w:rPr>
        <w:tab/>
      </w:r>
      <w:r w:rsidRPr="00C96BAB">
        <w:rPr>
          <w:rFonts w:ascii="Arial" w:hAnsi="Arial" w:cs="Arial"/>
          <w:sz w:val="20"/>
          <w:szCs w:val="20"/>
        </w:rPr>
        <w:tab/>
      </w:r>
      <w:r w:rsidRPr="00C96BAB">
        <w:rPr>
          <w:rFonts w:ascii="Arial" w:hAnsi="Arial" w:cs="Arial"/>
          <w:sz w:val="20"/>
          <w:szCs w:val="20"/>
        </w:rPr>
        <w:tab/>
        <w:t xml:space="preserve"> </w:t>
      </w:r>
      <w:r w:rsidRPr="00C96BAB">
        <w:rPr>
          <w:rFonts w:ascii="Arial" w:hAnsi="Arial" w:cs="Arial"/>
          <w:sz w:val="20"/>
          <w:szCs w:val="20"/>
        </w:rPr>
        <w:tab/>
      </w:r>
      <w:r w:rsidRPr="00C96BAB">
        <w:rPr>
          <w:rFonts w:ascii="Arial" w:hAnsi="Arial" w:cs="Arial"/>
          <w:sz w:val="20"/>
          <w:szCs w:val="20"/>
        </w:rPr>
        <w:tab/>
      </w:r>
      <w:r w:rsidRPr="00C96BAB">
        <w:rPr>
          <w:rFonts w:ascii="Arial" w:hAnsi="Arial" w:cs="Arial"/>
          <w:sz w:val="20"/>
          <w:szCs w:val="20"/>
        </w:rPr>
        <w:tab/>
      </w:r>
      <w:r w:rsidRPr="00C96BAB">
        <w:rPr>
          <w:rFonts w:ascii="Arial" w:hAnsi="Arial" w:cs="Arial"/>
          <w:sz w:val="20"/>
          <w:szCs w:val="20"/>
        </w:rPr>
        <w:tab/>
      </w:r>
    </w:p>
    <w:p w:rsidR="00EE7CA8" w:rsidRPr="00C96BAB" w:rsidRDefault="00EE7CA8" w:rsidP="00EE7CA8">
      <w:pPr>
        <w:spacing w:after="0"/>
        <w:ind w:hanging="709"/>
        <w:rPr>
          <w:rFonts w:ascii="Arial" w:hAnsi="Arial" w:cs="Arial"/>
          <w:sz w:val="20"/>
          <w:szCs w:val="20"/>
        </w:rPr>
      </w:pPr>
      <w:r w:rsidRPr="00C96BAB">
        <w:rPr>
          <w:rFonts w:ascii="Arial" w:hAnsi="Arial" w:cs="Arial"/>
          <w:sz w:val="20"/>
          <w:szCs w:val="20"/>
        </w:rPr>
        <w:tab/>
      </w:r>
      <w:r w:rsidRPr="00C96BAB">
        <w:rPr>
          <w:rFonts w:ascii="Arial" w:hAnsi="Arial" w:cs="Arial"/>
          <w:sz w:val="20"/>
          <w:szCs w:val="20"/>
        </w:rPr>
        <w:tab/>
      </w:r>
      <w:r w:rsidRPr="00C96BAB">
        <w:rPr>
          <w:rFonts w:ascii="Arial" w:hAnsi="Arial" w:cs="Arial"/>
          <w:sz w:val="20"/>
          <w:szCs w:val="20"/>
        </w:rPr>
        <w:tab/>
      </w:r>
      <w:r w:rsidRPr="00C96BAB">
        <w:rPr>
          <w:rFonts w:ascii="Arial" w:hAnsi="Arial" w:cs="Arial"/>
          <w:sz w:val="20"/>
          <w:szCs w:val="20"/>
        </w:rPr>
        <w:tab/>
      </w:r>
      <w:r w:rsidRPr="00C96BAB">
        <w:rPr>
          <w:rFonts w:ascii="Arial" w:hAnsi="Arial" w:cs="Arial"/>
          <w:sz w:val="20"/>
          <w:szCs w:val="20"/>
        </w:rPr>
        <w:tab/>
      </w:r>
      <w:r w:rsidRPr="00C96BAB">
        <w:rPr>
          <w:rFonts w:ascii="Arial" w:hAnsi="Arial" w:cs="Arial"/>
          <w:sz w:val="20"/>
          <w:szCs w:val="20"/>
        </w:rPr>
        <w:tab/>
      </w:r>
      <w:r w:rsidRPr="00C96BAB">
        <w:rPr>
          <w:rFonts w:ascii="Arial" w:hAnsi="Arial" w:cs="Arial"/>
          <w:sz w:val="20"/>
          <w:szCs w:val="20"/>
        </w:rPr>
        <w:tab/>
      </w:r>
      <w:r w:rsidRPr="00C96BAB">
        <w:rPr>
          <w:rFonts w:ascii="Arial" w:hAnsi="Arial" w:cs="Arial"/>
          <w:sz w:val="20"/>
          <w:szCs w:val="20"/>
        </w:rPr>
        <w:tab/>
      </w:r>
      <w:r w:rsidRPr="00C96BAB">
        <w:rPr>
          <w:rFonts w:ascii="Arial" w:hAnsi="Arial" w:cs="Arial"/>
          <w:sz w:val="20"/>
          <w:szCs w:val="20"/>
        </w:rPr>
        <w:tab/>
      </w:r>
      <w:r w:rsidRPr="00C96BAB">
        <w:rPr>
          <w:rFonts w:ascii="Arial" w:hAnsi="Arial" w:cs="Arial"/>
          <w:sz w:val="20"/>
          <w:szCs w:val="20"/>
        </w:rPr>
        <w:tab/>
        <w:t xml:space="preserve">           </w:t>
      </w:r>
      <w:r w:rsidRPr="00C96BAB">
        <w:rPr>
          <w:rFonts w:ascii="Arial" w:hAnsi="Arial" w:cs="Arial"/>
          <w:sz w:val="20"/>
          <w:szCs w:val="20"/>
        </w:rPr>
        <w:tab/>
      </w:r>
      <w:r w:rsidRPr="00C96BAB">
        <w:rPr>
          <w:rFonts w:ascii="Arial" w:hAnsi="Arial" w:cs="Arial"/>
          <w:sz w:val="20"/>
          <w:szCs w:val="20"/>
        </w:rPr>
        <w:tab/>
      </w:r>
      <w:r w:rsidRPr="00C96BAB">
        <w:rPr>
          <w:rFonts w:ascii="Arial" w:hAnsi="Arial" w:cs="Arial"/>
          <w:sz w:val="20"/>
          <w:szCs w:val="20"/>
        </w:rPr>
        <w:tab/>
        <w:t xml:space="preserve"> </w:t>
      </w:r>
      <w:r>
        <w:rPr>
          <w:rFonts w:ascii="Arial" w:hAnsi="Arial" w:cs="Arial"/>
          <w:sz w:val="20"/>
          <w:szCs w:val="20"/>
        </w:rPr>
        <w:t xml:space="preserve"> </w:t>
      </w:r>
      <w:r w:rsidRPr="00C96BAB">
        <w:rPr>
          <w:rFonts w:ascii="Arial" w:hAnsi="Arial" w:cs="Arial"/>
          <w:sz w:val="20"/>
          <w:szCs w:val="20"/>
        </w:rPr>
        <w:tab/>
      </w:r>
    </w:p>
    <w:p w:rsidR="00290C73" w:rsidRDefault="000829AC" w:rsidP="00BA5869">
      <w:pPr>
        <w:pStyle w:val="ListParagraph"/>
        <w:numPr>
          <w:ilvl w:val="0"/>
          <w:numId w:val="4"/>
        </w:numPr>
        <w:spacing w:after="0" w:line="240" w:lineRule="auto"/>
        <w:jc w:val="both"/>
      </w:pPr>
      <w:r>
        <w:t xml:space="preserve"> </w:t>
      </w:r>
    </w:p>
    <w:p w:rsidR="00290C73" w:rsidRDefault="00290C73" w:rsidP="00BA5869">
      <w:pPr>
        <w:pStyle w:val="ListParagraph"/>
        <w:numPr>
          <w:ilvl w:val="0"/>
          <w:numId w:val="4"/>
        </w:numPr>
        <w:spacing w:after="0" w:line="240" w:lineRule="auto"/>
        <w:jc w:val="both"/>
      </w:pPr>
      <w:r>
        <w:t>Stores and Purchase Officer</w:t>
      </w:r>
    </w:p>
    <w:p w:rsidR="00290C73" w:rsidRDefault="00290C73" w:rsidP="00BA5869">
      <w:pPr>
        <w:pStyle w:val="ListParagraph"/>
        <w:numPr>
          <w:ilvl w:val="0"/>
          <w:numId w:val="4"/>
        </w:numPr>
        <w:spacing w:after="0" w:line="240" w:lineRule="auto"/>
        <w:jc w:val="both"/>
      </w:pPr>
      <w:r>
        <w:t>Tele:  0172-</w:t>
      </w:r>
      <w:r w:rsidR="00692FAF">
        <w:t xml:space="preserve"> </w:t>
      </w:r>
      <w:r w:rsidR="00AF5298">
        <w:t>5221</w:t>
      </w:r>
      <w:r w:rsidR="00484A21">
        <w:t>5</w:t>
      </w:r>
      <w:r w:rsidR="000829AC">
        <w:t>22</w:t>
      </w:r>
    </w:p>
    <w:p w:rsidR="00290C73" w:rsidRDefault="00B537E5" w:rsidP="00BA5869">
      <w:pPr>
        <w:pStyle w:val="ListParagraph"/>
        <w:numPr>
          <w:ilvl w:val="0"/>
          <w:numId w:val="4"/>
        </w:numPr>
        <w:spacing w:after="0" w:line="240" w:lineRule="auto"/>
        <w:jc w:val="both"/>
      </w:pPr>
      <w:r>
        <w:t>E-</w:t>
      </w:r>
      <w:r w:rsidR="00290C73">
        <w:t>mail: hardipbpu@gmail.com</w:t>
      </w:r>
    </w:p>
    <w:p w:rsidR="00EE7CA8" w:rsidRDefault="00EE7CA8" w:rsidP="00BA5869">
      <w:pPr>
        <w:pStyle w:val="Heading2"/>
        <w:numPr>
          <w:ilvl w:val="8"/>
          <w:numId w:val="4"/>
        </w:numPr>
        <w:tabs>
          <w:tab w:val="left" w:pos="360"/>
        </w:tabs>
        <w:jc w:val="center"/>
        <w:rPr>
          <w:color w:val="FF0000"/>
          <w:sz w:val="20"/>
          <w:szCs w:val="20"/>
        </w:rPr>
      </w:pPr>
      <w:r>
        <w:rPr>
          <w:color w:val="FF0000"/>
          <w:sz w:val="20"/>
          <w:szCs w:val="20"/>
        </w:rPr>
        <w:t xml:space="preserve">                                                                                                                                                            </w:t>
      </w:r>
    </w:p>
    <w:p w:rsidR="00FA38A9" w:rsidRDefault="00FA38A9" w:rsidP="00BA5869">
      <w:pPr>
        <w:pStyle w:val="Heading2"/>
        <w:numPr>
          <w:ilvl w:val="8"/>
          <w:numId w:val="4"/>
        </w:numPr>
        <w:tabs>
          <w:tab w:val="left" w:pos="360"/>
        </w:tabs>
        <w:rPr>
          <w:color w:val="FF0000"/>
          <w:sz w:val="20"/>
          <w:szCs w:val="20"/>
        </w:rPr>
      </w:pPr>
    </w:p>
    <w:p w:rsidR="00DF4AD8" w:rsidRPr="00E646EF" w:rsidRDefault="00EE7CA8" w:rsidP="002A66C4">
      <w:pPr>
        <w:pStyle w:val="Heading2"/>
        <w:numPr>
          <w:ilvl w:val="8"/>
          <w:numId w:val="4"/>
        </w:numPr>
        <w:tabs>
          <w:tab w:val="left" w:pos="360"/>
        </w:tabs>
        <w:ind w:left="7200" w:firstLine="720"/>
        <w:rPr>
          <w:sz w:val="20"/>
          <w:szCs w:val="20"/>
        </w:rPr>
      </w:pPr>
      <w:r w:rsidRPr="00E646EF">
        <w:rPr>
          <w:color w:val="FF0000"/>
          <w:sz w:val="20"/>
          <w:szCs w:val="20"/>
        </w:rPr>
        <w:br w:type="page"/>
      </w:r>
    </w:p>
    <w:p w:rsidR="00EE7CA8" w:rsidRPr="002C297E" w:rsidRDefault="00EE7CA8" w:rsidP="00A66C02">
      <w:pPr>
        <w:ind w:left="7200" w:firstLine="720"/>
        <w:rPr>
          <w:b/>
          <w:color w:val="FF0000"/>
          <w:sz w:val="20"/>
          <w:szCs w:val="20"/>
          <w:u w:val="single"/>
        </w:rPr>
      </w:pPr>
      <w:r w:rsidRPr="002C297E">
        <w:rPr>
          <w:b/>
          <w:sz w:val="20"/>
          <w:szCs w:val="20"/>
        </w:rPr>
        <w:lastRenderedPageBreak/>
        <w:t xml:space="preserve">      </w:t>
      </w:r>
      <w:r w:rsidRPr="002C297E">
        <w:rPr>
          <w:b/>
          <w:color w:val="FF0000"/>
          <w:sz w:val="20"/>
          <w:szCs w:val="20"/>
          <w:u w:val="single"/>
        </w:rPr>
        <w:t>ANNEXURE “</w:t>
      </w:r>
      <w:r w:rsidR="00B859DA">
        <w:rPr>
          <w:b/>
          <w:color w:val="FF0000"/>
          <w:sz w:val="20"/>
          <w:szCs w:val="20"/>
          <w:u w:val="single"/>
        </w:rPr>
        <w:t>C</w:t>
      </w:r>
      <w:r w:rsidRPr="002C297E">
        <w:rPr>
          <w:b/>
          <w:color w:val="FF0000"/>
          <w:sz w:val="20"/>
          <w:szCs w:val="20"/>
          <w:u w:val="single"/>
        </w:rPr>
        <w:t>”</w:t>
      </w:r>
    </w:p>
    <w:p w:rsidR="00EE7CA8" w:rsidRPr="002C297E" w:rsidRDefault="00EE7CA8" w:rsidP="00EE7CA8">
      <w:pPr>
        <w:jc w:val="center"/>
        <w:rPr>
          <w:rFonts w:ascii="Arial" w:hAnsi="Arial" w:cs="Arial"/>
          <w:b/>
          <w:sz w:val="20"/>
          <w:szCs w:val="20"/>
          <w:u w:val="single"/>
        </w:rPr>
      </w:pPr>
      <w:r w:rsidRPr="002C297E">
        <w:rPr>
          <w:rFonts w:ascii="Arial" w:hAnsi="Arial" w:cs="Arial"/>
          <w:b/>
          <w:sz w:val="20"/>
          <w:szCs w:val="20"/>
          <w:u w:val="single"/>
        </w:rPr>
        <w:t>PRICE SCHEDULE FOR GOODS BEING OFFERED FROM ABROAD</w:t>
      </w:r>
    </w:p>
    <w:p w:rsidR="00EE7CA8" w:rsidRPr="002C297E" w:rsidRDefault="00EE7CA8" w:rsidP="00EE7CA8">
      <w:pPr>
        <w:spacing w:after="0"/>
        <w:rPr>
          <w:rFonts w:ascii="Arial" w:hAnsi="Arial" w:cs="Arial"/>
          <w:b/>
          <w:sz w:val="20"/>
          <w:szCs w:val="20"/>
        </w:rPr>
      </w:pPr>
      <w:r w:rsidRPr="002C297E">
        <w:rPr>
          <w:rFonts w:ascii="Arial" w:hAnsi="Arial" w:cs="Arial"/>
          <w:b/>
          <w:sz w:val="20"/>
          <w:szCs w:val="20"/>
        </w:rPr>
        <w:t>Name of the Bidder _________________________</w:t>
      </w:r>
      <w:r w:rsidRPr="002C297E">
        <w:rPr>
          <w:rFonts w:ascii="Arial" w:hAnsi="Arial" w:cs="Arial"/>
          <w:b/>
          <w:sz w:val="20"/>
          <w:szCs w:val="20"/>
        </w:rPr>
        <w:tab/>
      </w:r>
      <w:r w:rsidRPr="002C297E">
        <w:rPr>
          <w:rFonts w:ascii="Arial" w:hAnsi="Arial" w:cs="Arial"/>
          <w:b/>
          <w:sz w:val="20"/>
          <w:szCs w:val="20"/>
        </w:rPr>
        <w:tab/>
      </w:r>
      <w:r w:rsidRPr="002C297E">
        <w:rPr>
          <w:rFonts w:ascii="Arial" w:hAnsi="Arial" w:cs="Arial"/>
          <w:b/>
          <w:sz w:val="20"/>
          <w:szCs w:val="20"/>
        </w:rPr>
        <w:tab/>
      </w:r>
    </w:p>
    <w:p w:rsidR="00EE7CA8" w:rsidRPr="002C297E" w:rsidRDefault="00EE7CA8" w:rsidP="00EE7CA8">
      <w:pPr>
        <w:spacing w:after="0"/>
        <w:rPr>
          <w:rFonts w:ascii="Arial" w:hAnsi="Arial" w:cs="Arial"/>
          <w:b/>
          <w:sz w:val="20"/>
          <w:szCs w:val="20"/>
        </w:rPr>
      </w:pPr>
      <w:r>
        <w:rPr>
          <w:rFonts w:ascii="Arial" w:hAnsi="Arial" w:cs="Arial"/>
          <w:b/>
          <w:sz w:val="20"/>
          <w:szCs w:val="20"/>
        </w:rPr>
        <w:t>NIQ</w:t>
      </w:r>
      <w:r w:rsidRPr="002C297E">
        <w:rPr>
          <w:rFonts w:ascii="Arial" w:hAnsi="Arial" w:cs="Arial"/>
          <w:b/>
          <w:sz w:val="20"/>
          <w:szCs w:val="20"/>
        </w:rPr>
        <w:t xml:space="preserve"> No._____________________________</w:t>
      </w:r>
    </w:p>
    <w:tbl>
      <w:tblPr>
        <w:tblW w:w="4902"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3"/>
        <w:gridCol w:w="1262"/>
        <w:gridCol w:w="783"/>
        <w:gridCol w:w="619"/>
        <w:gridCol w:w="566"/>
        <w:gridCol w:w="970"/>
        <w:gridCol w:w="970"/>
        <w:gridCol w:w="970"/>
        <w:gridCol w:w="970"/>
        <w:gridCol w:w="648"/>
        <w:gridCol w:w="727"/>
        <w:gridCol w:w="888"/>
      </w:tblGrid>
      <w:tr w:rsidR="00EE7CA8" w:rsidRPr="002C297E" w:rsidTr="00C1416A">
        <w:tc>
          <w:tcPr>
            <w:tcW w:w="167" w:type="pct"/>
          </w:tcPr>
          <w:p w:rsidR="00EE7CA8" w:rsidRPr="002C297E" w:rsidRDefault="00EE7CA8" w:rsidP="00C1416A">
            <w:pPr>
              <w:jc w:val="center"/>
              <w:rPr>
                <w:rFonts w:ascii="Arial" w:hAnsi="Arial" w:cs="Arial"/>
                <w:sz w:val="20"/>
                <w:szCs w:val="20"/>
              </w:rPr>
            </w:pPr>
            <w:r w:rsidRPr="002C297E">
              <w:rPr>
                <w:rFonts w:ascii="Arial" w:hAnsi="Arial" w:cs="Arial"/>
                <w:sz w:val="20"/>
                <w:szCs w:val="20"/>
              </w:rPr>
              <w:t>1</w:t>
            </w:r>
          </w:p>
        </w:tc>
        <w:tc>
          <w:tcPr>
            <w:tcW w:w="651" w:type="pct"/>
          </w:tcPr>
          <w:p w:rsidR="00EE7CA8" w:rsidRPr="002C297E" w:rsidRDefault="00EE7CA8" w:rsidP="00C1416A">
            <w:pPr>
              <w:jc w:val="center"/>
              <w:rPr>
                <w:rFonts w:ascii="Arial" w:hAnsi="Arial" w:cs="Arial"/>
                <w:sz w:val="20"/>
                <w:szCs w:val="20"/>
              </w:rPr>
            </w:pPr>
            <w:r w:rsidRPr="002C297E">
              <w:rPr>
                <w:rFonts w:ascii="Arial" w:hAnsi="Arial" w:cs="Arial"/>
                <w:sz w:val="20"/>
                <w:szCs w:val="20"/>
              </w:rPr>
              <w:t>2</w:t>
            </w:r>
          </w:p>
        </w:tc>
        <w:tc>
          <w:tcPr>
            <w:tcW w:w="404" w:type="pct"/>
          </w:tcPr>
          <w:p w:rsidR="00EE7CA8" w:rsidRPr="002C297E" w:rsidRDefault="00EE7CA8" w:rsidP="00C1416A">
            <w:pPr>
              <w:jc w:val="center"/>
              <w:rPr>
                <w:rFonts w:ascii="Arial" w:hAnsi="Arial" w:cs="Arial"/>
                <w:sz w:val="20"/>
                <w:szCs w:val="20"/>
              </w:rPr>
            </w:pPr>
            <w:r w:rsidRPr="002C297E">
              <w:rPr>
                <w:rFonts w:ascii="Arial" w:hAnsi="Arial" w:cs="Arial"/>
                <w:sz w:val="20"/>
                <w:szCs w:val="20"/>
              </w:rPr>
              <w:t>3</w:t>
            </w:r>
          </w:p>
        </w:tc>
        <w:tc>
          <w:tcPr>
            <w:tcW w:w="319" w:type="pct"/>
          </w:tcPr>
          <w:p w:rsidR="00EE7CA8" w:rsidRPr="002C297E" w:rsidRDefault="00EE7CA8" w:rsidP="00C1416A">
            <w:pPr>
              <w:jc w:val="center"/>
              <w:rPr>
                <w:rFonts w:ascii="Arial" w:hAnsi="Arial" w:cs="Arial"/>
                <w:sz w:val="20"/>
                <w:szCs w:val="20"/>
              </w:rPr>
            </w:pPr>
            <w:r w:rsidRPr="002C297E">
              <w:rPr>
                <w:rFonts w:ascii="Arial" w:hAnsi="Arial" w:cs="Arial"/>
                <w:sz w:val="20"/>
                <w:szCs w:val="20"/>
              </w:rPr>
              <w:t>4</w:t>
            </w:r>
          </w:p>
        </w:tc>
        <w:tc>
          <w:tcPr>
            <w:tcW w:w="292" w:type="pct"/>
          </w:tcPr>
          <w:p w:rsidR="00EE7CA8" w:rsidRPr="002C297E" w:rsidRDefault="00EE7CA8" w:rsidP="00C1416A">
            <w:pPr>
              <w:jc w:val="center"/>
              <w:rPr>
                <w:rFonts w:ascii="Arial" w:hAnsi="Arial" w:cs="Arial"/>
                <w:sz w:val="20"/>
                <w:szCs w:val="20"/>
              </w:rPr>
            </w:pPr>
            <w:r w:rsidRPr="002C297E">
              <w:rPr>
                <w:rFonts w:ascii="Arial" w:hAnsi="Arial" w:cs="Arial"/>
                <w:sz w:val="20"/>
                <w:szCs w:val="20"/>
              </w:rPr>
              <w:t>5</w:t>
            </w:r>
          </w:p>
        </w:tc>
        <w:tc>
          <w:tcPr>
            <w:tcW w:w="1000" w:type="pct"/>
            <w:gridSpan w:val="2"/>
          </w:tcPr>
          <w:p w:rsidR="00EE7CA8" w:rsidRPr="002C297E" w:rsidRDefault="00EE7CA8" w:rsidP="00C1416A">
            <w:pPr>
              <w:jc w:val="center"/>
              <w:rPr>
                <w:rFonts w:ascii="Arial" w:hAnsi="Arial" w:cs="Arial"/>
                <w:sz w:val="20"/>
                <w:szCs w:val="20"/>
              </w:rPr>
            </w:pPr>
            <w:r w:rsidRPr="002C297E">
              <w:rPr>
                <w:rFonts w:ascii="Arial" w:hAnsi="Arial" w:cs="Arial"/>
                <w:sz w:val="20"/>
                <w:szCs w:val="20"/>
              </w:rPr>
              <w:t>6</w:t>
            </w:r>
          </w:p>
        </w:tc>
        <w:tc>
          <w:tcPr>
            <w:tcW w:w="1000" w:type="pct"/>
            <w:gridSpan w:val="2"/>
          </w:tcPr>
          <w:p w:rsidR="00EE7CA8" w:rsidRPr="002C297E" w:rsidRDefault="00EE7CA8" w:rsidP="00C1416A">
            <w:pPr>
              <w:jc w:val="center"/>
              <w:rPr>
                <w:rFonts w:ascii="Arial" w:hAnsi="Arial" w:cs="Arial"/>
                <w:sz w:val="20"/>
                <w:szCs w:val="20"/>
              </w:rPr>
            </w:pPr>
            <w:r w:rsidRPr="002C297E">
              <w:rPr>
                <w:rFonts w:ascii="Arial" w:hAnsi="Arial" w:cs="Arial"/>
                <w:sz w:val="20"/>
                <w:szCs w:val="20"/>
              </w:rPr>
              <w:t>7</w:t>
            </w:r>
          </w:p>
        </w:tc>
        <w:tc>
          <w:tcPr>
            <w:tcW w:w="709" w:type="pct"/>
            <w:gridSpan w:val="2"/>
          </w:tcPr>
          <w:p w:rsidR="00EE7CA8" w:rsidRPr="002C297E" w:rsidRDefault="00EE7CA8" w:rsidP="00C1416A">
            <w:pPr>
              <w:jc w:val="center"/>
              <w:rPr>
                <w:rFonts w:ascii="Arial" w:hAnsi="Arial" w:cs="Arial"/>
                <w:sz w:val="20"/>
                <w:szCs w:val="20"/>
              </w:rPr>
            </w:pPr>
            <w:r w:rsidRPr="002C297E">
              <w:rPr>
                <w:rFonts w:ascii="Arial" w:hAnsi="Arial" w:cs="Arial"/>
                <w:sz w:val="20"/>
                <w:szCs w:val="20"/>
              </w:rPr>
              <w:t>8</w:t>
            </w:r>
          </w:p>
        </w:tc>
        <w:tc>
          <w:tcPr>
            <w:tcW w:w="458" w:type="pct"/>
          </w:tcPr>
          <w:p w:rsidR="00EE7CA8" w:rsidRPr="002C297E" w:rsidRDefault="00EE7CA8" w:rsidP="00C1416A">
            <w:pPr>
              <w:jc w:val="center"/>
              <w:rPr>
                <w:rFonts w:ascii="Arial" w:hAnsi="Arial" w:cs="Arial"/>
                <w:sz w:val="20"/>
                <w:szCs w:val="20"/>
              </w:rPr>
            </w:pPr>
            <w:r w:rsidRPr="002C297E">
              <w:rPr>
                <w:rFonts w:ascii="Arial" w:hAnsi="Arial" w:cs="Arial"/>
                <w:sz w:val="20"/>
                <w:szCs w:val="20"/>
              </w:rPr>
              <w:t>9</w:t>
            </w:r>
          </w:p>
        </w:tc>
      </w:tr>
      <w:tr w:rsidR="00EE7CA8" w:rsidRPr="002C297E" w:rsidTr="00147FA3">
        <w:trPr>
          <w:trHeight w:val="1334"/>
        </w:trPr>
        <w:tc>
          <w:tcPr>
            <w:tcW w:w="167" w:type="pct"/>
            <w:vMerge w:val="restart"/>
          </w:tcPr>
          <w:p w:rsidR="00EE7CA8" w:rsidRPr="002C297E" w:rsidRDefault="00EE7CA8" w:rsidP="00C1416A">
            <w:pPr>
              <w:ind w:left="-90" w:right="-108"/>
              <w:jc w:val="center"/>
              <w:rPr>
                <w:rFonts w:ascii="Arial" w:hAnsi="Arial" w:cs="Arial"/>
                <w:sz w:val="20"/>
                <w:szCs w:val="20"/>
              </w:rPr>
            </w:pPr>
            <w:proofErr w:type="spellStart"/>
            <w:r w:rsidRPr="002C297E">
              <w:rPr>
                <w:rFonts w:ascii="Arial" w:hAnsi="Arial" w:cs="Arial"/>
                <w:sz w:val="20"/>
                <w:szCs w:val="20"/>
              </w:rPr>
              <w:t>Sl</w:t>
            </w:r>
            <w:proofErr w:type="spellEnd"/>
            <w:r w:rsidRPr="002C297E">
              <w:rPr>
                <w:rFonts w:ascii="Arial" w:hAnsi="Arial" w:cs="Arial"/>
                <w:sz w:val="20"/>
                <w:szCs w:val="20"/>
              </w:rPr>
              <w:t xml:space="preserve"> No</w:t>
            </w:r>
          </w:p>
        </w:tc>
        <w:tc>
          <w:tcPr>
            <w:tcW w:w="651" w:type="pct"/>
            <w:vMerge w:val="restart"/>
          </w:tcPr>
          <w:p w:rsidR="00EE7CA8" w:rsidRPr="002C297E" w:rsidRDefault="00EE7CA8" w:rsidP="00C1416A">
            <w:pPr>
              <w:ind w:left="-108" w:right="-46"/>
              <w:jc w:val="center"/>
              <w:rPr>
                <w:rFonts w:ascii="Arial" w:hAnsi="Arial" w:cs="Arial"/>
                <w:sz w:val="20"/>
                <w:szCs w:val="20"/>
              </w:rPr>
            </w:pPr>
            <w:r w:rsidRPr="002C297E">
              <w:rPr>
                <w:rFonts w:ascii="Arial" w:hAnsi="Arial" w:cs="Arial"/>
                <w:sz w:val="20"/>
                <w:szCs w:val="20"/>
              </w:rPr>
              <w:t>Item Description</w:t>
            </w:r>
          </w:p>
        </w:tc>
        <w:tc>
          <w:tcPr>
            <w:tcW w:w="404" w:type="pct"/>
            <w:vMerge w:val="restart"/>
          </w:tcPr>
          <w:p w:rsidR="00EE7CA8" w:rsidRPr="002C297E" w:rsidRDefault="00EE7CA8" w:rsidP="00C1416A">
            <w:pPr>
              <w:ind w:left="-80" w:right="-74"/>
              <w:jc w:val="center"/>
              <w:rPr>
                <w:rFonts w:ascii="Arial" w:hAnsi="Arial" w:cs="Arial"/>
                <w:sz w:val="20"/>
                <w:szCs w:val="20"/>
              </w:rPr>
            </w:pPr>
            <w:r w:rsidRPr="002C297E">
              <w:rPr>
                <w:rFonts w:ascii="Arial" w:hAnsi="Arial" w:cs="Arial"/>
                <w:sz w:val="20"/>
                <w:szCs w:val="20"/>
              </w:rPr>
              <w:t>Country of origin</w:t>
            </w:r>
          </w:p>
        </w:tc>
        <w:tc>
          <w:tcPr>
            <w:tcW w:w="319" w:type="pct"/>
            <w:vMerge w:val="restart"/>
          </w:tcPr>
          <w:p w:rsidR="00EE7CA8" w:rsidRPr="002C297E" w:rsidRDefault="00EE7CA8" w:rsidP="00C1416A">
            <w:pPr>
              <w:jc w:val="center"/>
              <w:rPr>
                <w:rFonts w:ascii="Arial" w:hAnsi="Arial" w:cs="Arial"/>
                <w:sz w:val="20"/>
                <w:szCs w:val="20"/>
              </w:rPr>
            </w:pPr>
            <w:r w:rsidRPr="002C297E">
              <w:rPr>
                <w:rFonts w:ascii="Arial" w:hAnsi="Arial" w:cs="Arial"/>
                <w:sz w:val="20"/>
                <w:szCs w:val="20"/>
              </w:rPr>
              <w:t>Unit</w:t>
            </w:r>
          </w:p>
        </w:tc>
        <w:tc>
          <w:tcPr>
            <w:tcW w:w="292" w:type="pct"/>
            <w:vMerge w:val="restart"/>
          </w:tcPr>
          <w:p w:rsidR="00EE7CA8" w:rsidRPr="002C297E" w:rsidRDefault="00EE7CA8" w:rsidP="00C1416A">
            <w:pPr>
              <w:jc w:val="center"/>
              <w:rPr>
                <w:rFonts w:ascii="Arial" w:hAnsi="Arial" w:cs="Arial"/>
                <w:sz w:val="20"/>
                <w:szCs w:val="20"/>
              </w:rPr>
            </w:pPr>
            <w:proofErr w:type="spellStart"/>
            <w:r w:rsidRPr="002C297E">
              <w:rPr>
                <w:rFonts w:ascii="Arial" w:hAnsi="Arial" w:cs="Arial"/>
                <w:sz w:val="20"/>
                <w:szCs w:val="20"/>
              </w:rPr>
              <w:t>Qty</w:t>
            </w:r>
            <w:proofErr w:type="spellEnd"/>
          </w:p>
        </w:tc>
        <w:tc>
          <w:tcPr>
            <w:tcW w:w="1000" w:type="pct"/>
            <w:gridSpan w:val="2"/>
          </w:tcPr>
          <w:p w:rsidR="00EE7CA8" w:rsidRPr="002C297E" w:rsidRDefault="00EE7CA8" w:rsidP="00C1416A">
            <w:pPr>
              <w:jc w:val="center"/>
              <w:rPr>
                <w:rFonts w:ascii="Arial" w:hAnsi="Arial" w:cs="Arial"/>
                <w:sz w:val="20"/>
                <w:szCs w:val="20"/>
              </w:rPr>
            </w:pPr>
            <w:r w:rsidRPr="002C297E">
              <w:rPr>
                <w:rFonts w:ascii="Arial" w:hAnsi="Arial" w:cs="Arial"/>
                <w:sz w:val="20"/>
                <w:szCs w:val="20"/>
              </w:rPr>
              <w:t>Unit Price</w:t>
            </w:r>
          </w:p>
        </w:tc>
        <w:tc>
          <w:tcPr>
            <w:tcW w:w="1000" w:type="pct"/>
            <w:gridSpan w:val="2"/>
          </w:tcPr>
          <w:p w:rsidR="00EE7CA8" w:rsidRPr="002C297E" w:rsidRDefault="00EE7CA8" w:rsidP="00C1416A">
            <w:pPr>
              <w:jc w:val="center"/>
              <w:rPr>
                <w:rFonts w:ascii="Arial" w:hAnsi="Arial" w:cs="Arial"/>
                <w:sz w:val="20"/>
                <w:szCs w:val="20"/>
              </w:rPr>
            </w:pPr>
            <w:r w:rsidRPr="002C297E">
              <w:rPr>
                <w:rFonts w:ascii="Arial" w:hAnsi="Arial" w:cs="Arial"/>
                <w:sz w:val="20"/>
                <w:szCs w:val="20"/>
              </w:rPr>
              <w:t>Total price</w:t>
            </w:r>
          </w:p>
          <w:p w:rsidR="00EE7CA8" w:rsidRPr="002C297E" w:rsidRDefault="00EE7CA8" w:rsidP="00C1416A">
            <w:pPr>
              <w:jc w:val="center"/>
              <w:rPr>
                <w:rFonts w:ascii="Arial" w:hAnsi="Arial" w:cs="Arial"/>
                <w:sz w:val="20"/>
                <w:szCs w:val="20"/>
              </w:rPr>
            </w:pPr>
            <w:r w:rsidRPr="002C297E">
              <w:rPr>
                <w:rFonts w:ascii="Arial" w:hAnsi="Arial" w:cs="Arial"/>
                <w:sz w:val="20"/>
                <w:szCs w:val="20"/>
              </w:rPr>
              <w:t>(5x6)</w:t>
            </w:r>
          </w:p>
        </w:tc>
        <w:tc>
          <w:tcPr>
            <w:tcW w:w="709" w:type="pct"/>
            <w:gridSpan w:val="2"/>
          </w:tcPr>
          <w:p w:rsidR="00EE7CA8" w:rsidRPr="002C297E" w:rsidRDefault="00EE7CA8" w:rsidP="00C1416A">
            <w:pPr>
              <w:jc w:val="center"/>
              <w:rPr>
                <w:rFonts w:ascii="Arial" w:hAnsi="Arial" w:cs="Arial"/>
                <w:sz w:val="20"/>
                <w:szCs w:val="20"/>
              </w:rPr>
            </w:pPr>
            <w:r w:rsidRPr="002C297E">
              <w:rPr>
                <w:rFonts w:ascii="Arial" w:hAnsi="Arial" w:cs="Arial"/>
                <w:sz w:val="20"/>
                <w:szCs w:val="20"/>
              </w:rPr>
              <w:t>Charges for Insurance &amp; transportation to port/ place of destination</w:t>
            </w:r>
          </w:p>
        </w:tc>
        <w:tc>
          <w:tcPr>
            <w:tcW w:w="458" w:type="pct"/>
          </w:tcPr>
          <w:p w:rsidR="00EE7CA8" w:rsidRPr="002C297E" w:rsidRDefault="00EE7CA8" w:rsidP="00C1416A">
            <w:pPr>
              <w:jc w:val="center"/>
              <w:rPr>
                <w:rFonts w:ascii="Arial" w:hAnsi="Arial" w:cs="Arial"/>
                <w:sz w:val="20"/>
                <w:szCs w:val="20"/>
              </w:rPr>
            </w:pPr>
            <w:r w:rsidRPr="002C297E">
              <w:rPr>
                <w:rFonts w:ascii="Arial" w:hAnsi="Arial" w:cs="Arial"/>
                <w:sz w:val="20"/>
                <w:szCs w:val="20"/>
              </w:rPr>
              <w:t>Total Price (7+8)</w:t>
            </w:r>
          </w:p>
        </w:tc>
      </w:tr>
      <w:tr w:rsidR="00EE7CA8" w:rsidRPr="002C297E" w:rsidTr="00C1416A">
        <w:trPr>
          <w:trHeight w:val="663"/>
        </w:trPr>
        <w:tc>
          <w:tcPr>
            <w:tcW w:w="167" w:type="pct"/>
            <w:vMerge/>
          </w:tcPr>
          <w:p w:rsidR="00EE7CA8" w:rsidRPr="002C297E" w:rsidRDefault="00EE7CA8" w:rsidP="00C1416A">
            <w:pPr>
              <w:rPr>
                <w:rFonts w:ascii="Arial" w:hAnsi="Arial" w:cs="Arial"/>
                <w:sz w:val="20"/>
                <w:szCs w:val="20"/>
              </w:rPr>
            </w:pPr>
          </w:p>
        </w:tc>
        <w:tc>
          <w:tcPr>
            <w:tcW w:w="651" w:type="pct"/>
            <w:vMerge/>
          </w:tcPr>
          <w:p w:rsidR="00EE7CA8" w:rsidRPr="002C297E" w:rsidRDefault="00EE7CA8" w:rsidP="00C1416A">
            <w:pPr>
              <w:rPr>
                <w:rFonts w:ascii="Arial" w:hAnsi="Arial" w:cs="Arial"/>
                <w:sz w:val="20"/>
                <w:szCs w:val="20"/>
              </w:rPr>
            </w:pPr>
          </w:p>
        </w:tc>
        <w:tc>
          <w:tcPr>
            <w:tcW w:w="404" w:type="pct"/>
            <w:vMerge/>
          </w:tcPr>
          <w:p w:rsidR="00EE7CA8" w:rsidRPr="002C297E" w:rsidRDefault="00EE7CA8" w:rsidP="00C1416A">
            <w:pPr>
              <w:rPr>
                <w:rFonts w:ascii="Arial" w:hAnsi="Arial" w:cs="Arial"/>
                <w:sz w:val="20"/>
                <w:szCs w:val="20"/>
              </w:rPr>
            </w:pPr>
          </w:p>
        </w:tc>
        <w:tc>
          <w:tcPr>
            <w:tcW w:w="319" w:type="pct"/>
            <w:vMerge/>
          </w:tcPr>
          <w:p w:rsidR="00EE7CA8" w:rsidRPr="002C297E" w:rsidRDefault="00EE7CA8" w:rsidP="00C1416A">
            <w:pPr>
              <w:rPr>
                <w:rFonts w:ascii="Arial" w:hAnsi="Arial" w:cs="Arial"/>
                <w:sz w:val="20"/>
                <w:szCs w:val="20"/>
              </w:rPr>
            </w:pPr>
          </w:p>
        </w:tc>
        <w:tc>
          <w:tcPr>
            <w:tcW w:w="292" w:type="pct"/>
            <w:vMerge/>
          </w:tcPr>
          <w:p w:rsidR="00EE7CA8" w:rsidRPr="002C297E" w:rsidRDefault="00EE7CA8" w:rsidP="00C1416A">
            <w:pPr>
              <w:rPr>
                <w:rFonts w:ascii="Arial" w:hAnsi="Arial" w:cs="Arial"/>
                <w:sz w:val="20"/>
                <w:szCs w:val="20"/>
              </w:rPr>
            </w:pPr>
          </w:p>
        </w:tc>
        <w:tc>
          <w:tcPr>
            <w:tcW w:w="500" w:type="pct"/>
          </w:tcPr>
          <w:p w:rsidR="00EE7CA8" w:rsidRPr="002C297E" w:rsidRDefault="00EE7CA8" w:rsidP="00C1416A">
            <w:pPr>
              <w:jc w:val="center"/>
              <w:rPr>
                <w:rFonts w:ascii="Arial" w:hAnsi="Arial" w:cs="Arial"/>
                <w:sz w:val="16"/>
                <w:szCs w:val="16"/>
              </w:rPr>
            </w:pPr>
            <w:r w:rsidRPr="002C297E">
              <w:rPr>
                <w:rFonts w:ascii="Arial" w:hAnsi="Arial" w:cs="Arial"/>
                <w:sz w:val="16"/>
                <w:szCs w:val="16"/>
              </w:rPr>
              <w:t>FOB</w:t>
            </w:r>
          </w:p>
          <w:p w:rsidR="00EE7CA8" w:rsidRPr="002C297E" w:rsidRDefault="00EE7CA8" w:rsidP="00C1416A">
            <w:pPr>
              <w:jc w:val="center"/>
              <w:rPr>
                <w:rFonts w:ascii="Arial" w:hAnsi="Arial" w:cs="Arial"/>
                <w:sz w:val="16"/>
                <w:szCs w:val="16"/>
              </w:rPr>
            </w:pPr>
            <w:r w:rsidRPr="002C297E">
              <w:rPr>
                <w:rFonts w:ascii="Arial" w:hAnsi="Arial" w:cs="Arial"/>
                <w:sz w:val="16"/>
                <w:szCs w:val="16"/>
              </w:rPr>
              <w:t>(named port of shipment)</w:t>
            </w:r>
          </w:p>
        </w:tc>
        <w:tc>
          <w:tcPr>
            <w:tcW w:w="500" w:type="pct"/>
          </w:tcPr>
          <w:p w:rsidR="00EE7CA8" w:rsidRPr="002C297E" w:rsidRDefault="00EE7CA8" w:rsidP="00C1416A">
            <w:pPr>
              <w:jc w:val="center"/>
              <w:rPr>
                <w:rFonts w:ascii="Arial" w:hAnsi="Arial" w:cs="Arial"/>
                <w:sz w:val="16"/>
                <w:szCs w:val="16"/>
              </w:rPr>
            </w:pPr>
            <w:r w:rsidRPr="002C297E">
              <w:rPr>
                <w:rFonts w:ascii="Arial" w:hAnsi="Arial" w:cs="Arial"/>
                <w:sz w:val="16"/>
                <w:szCs w:val="16"/>
              </w:rPr>
              <w:t>FCA</w:t>
            </w:r>
          </w:p>
          <w:p w:rsidR="00EE7CA8" w:rsidRPr="002C297E" w:rsidRDefault="00EE7CA8" w:rsidP="00C1416A">
            <w:pPr>
              <w:jc w:val="center"/>
              <w:rPr>
                <w:rFonts w:ascii="Arial" w:hAnsi="Arial" w:cs="Arial"/>
                <w:sz w:val="16"/>
                <w:szCs w:val="16"/>
              </w:rPr>
            </w:pPr>
            <w:r w:rsidRPr="002C297E">
              <w:rPr>
                <w:rFonts w:ascii="Arial" w:hAnsi="Arial" w:cs="Arial"/>
                <w:sz w:val="16"/>
                <w:szCs w:val="16"/>
              </w:rPr>
              <w:t>(named place of delivery)</w:t>
            </w:r>
          </w:p>
        </w:tc>
        <w:tc>
          <w:tcPr>
            <w:tcW w:w="500" w:type="pct"/>
          </w:tcPr>
          <w:p w:rsidR="00EE7CA8" w:rsidRPr="002C297E" w:rsidRDefault="00EE7CA8" w:rsidP="00C1416A">
            <w:pPr>
              <w:jc w:val="center"/>
              <w:rPr>
                <w:rFonts w:ascii="Arial" w:hAnsi="Arial" w:cs="Arial"/>
                <w:sz w:val="16"/>
                <w:szCs w:val="16"/>
              </w:rPr>
            </w:pPr>
            <w:r w:rsidRPr="002C297E">
              <w:rPr>
                <w:rFonts w:ascii="Arial" w:hAnsi="Arial" w:cs="Arial"/>
                <w:sz w:val="16"/>
                <w:szCs w:val="16"/>
              </w:rPr>
              <w:t>FOB</w:t>
            </w:r>
          </w:p>
          <w:p w:rsidR="00EE7CA8" w:rsidRPr="002C297E" w:rsidRDefault="00EE7CA8" w:rsidP="00C1416A">
            <w:pPr>
              <w:jc w:val="center"/>
              <w:rPr>
                <w:rFonts w:ascii="Arial" w:hAnsi="Arial" w:cs="Arial"/>
                <w:sz w:val="16"/>
                <w:szCs w:val="16"/>
              </w:rPr>
            </w:pPr>
            <w:r w:rsidRPr="002C297E">
              <w:rPr>
                <w:rFonts w:ascii="Arial" w:hAnsi="Arial" w:cs="Arial"/>
                <w:sz w:val="16"/>
                <w:szCs w:val="16"/>
              </w:rPr>
              <w:t>(named port of shipment)</w:t>
            </w:r>
          </w:p>
        </w:tc>
        <w:tc>
          <w:tcPr>
            <w:tcW w:w="500" w:type="pct"/>
          </w:tcPr>
          <w:p w:rsidR="00EE7CA8" w:rsidRPr="002C297E" w:rsidRDefault="00EE7CA8" w:rsidP="00C1416A">
            <w:pPr>
              <w:jc w:val="center"/>
              <w:rPr>
                <w:rFonts w:ascii="Arial" w:hAnsi="Arial" w:cs="Arial"/>
                <w:sz w:val="16"/>
                <w:szCs w:val="16"/>
              </w:rPr>
            </w:pPr>
            <w:r w:rsidRPr="002C297E">
              <w:rPr>
                <w:rFonts w:ascii="Arial" w:hAnsi="Arial" w:cs="Arial"/>
                <w:sz w:val="16"/>
                <w:szCs w:val="16"/>
              </w:rPr>
              <w:t>FCA</w:t>
            </w:r>
          </w:p>
          <w:p w:rsidR="00EE7CA8" w:rsidRPr="002C297E" w:rsidRDefault="00EE7CA8" w:rsidP="00C1416A">
            <w:pPr>
              <w:jc w:val="center"/>
              <w:rPr>
                <w:rFonts w:ascii="Arial" w:hAnsi="Arial" w:cs="Arial"/>
                <w:sz w:val="16"/>
                <w:szCs w:val="16"/>
              </w:rPr>
            </w:pPr>
            <w:r w:rsidRPr="002C297E">
              <w:rPr>
                <w:rFonts w:ascii="Arial" w:hAnsi="Arial" w:cs="Arial"/>
                <w:sz w:val="16"/>
                <w:szCs w:val="16"/>
              </w:rPr>
              <w:t>(named place of delivery)</w:t>
            </w:r>
          </w:p>
        </w:tc>
        <w:tc>
          <w:tcPr>
            <w:tcW w:w="334" w:type="pct"/>
          </w:tcPr>
          <w:p w:rsidR="00EE7CA8" w:rsidRPr="002C297E" w:rsidRDefault="00EE7CA8" w:rsidP="00C1416A">
            <w:pPr>
              <w:jc w:val="center"/>
              <w:rPr>
                <w:rFonts w:ascii="Arial" w:hAnsi="Arial" w:cs="Arial"/>
                <w:sz w:val="16"/>
                <w:szCs w:val="16"/>
              </w:rPr>
            </w:pPr>
            <w:r w:rsidRPr="002C297E">
              <w:rPr>
                <w:rFonts w:ascii="Arial" w:hAnsi="Arial" w:cs="Arial"/>
                <w:sz w:val="16"/>
                <w:szCs w:val="16"/>
              </w:rPr>
              <w:t>Ocean</w:t>
            </w:r>
          </w:p>
        </w:tc>
        <w:tc>
          <w:tcPr>
            <w:tcW w:w="375" w:type="pct"/>
          </w:tcPr>
          <w:p w:rsidR="00EE7CA8" w:rsidRPr="002C297E" w:rsidRDefault="00EE7CA8" w:rsidP="00C1416A">
            <w:pPr>
              <w:jc w:val="center"/>
              <w:rPr>
                <w:rFonts w:ascii="Arial" w:hAnsi="Arial" w:cs="Arial"/>
                <w:sz w:val="16"/>
                <w:szCs w:val="16"/>
              </w:rPr>
            </w:pPr>
            <w:r w:rsidRPr="002C297E">
              <w:rPr>
                <w:rFonts w:ascii="Arial" w:hAnsi="Arial" w:cs="Arial"/>
                <w:sz w:val="16"/>
                <w:szCs w:val="16"/>
              </w:rPr>
              <w:t>Air</w:t>
            </w:r>
          </w:p>
        </w:tc>
        <w:tc>
          <w:tcPr>
            <w:tcW w:w="458" w:type="pct"/>
          </w:tcPr>
          <w:p w:rsidR="00EE7CA8" w:rsidRPr="002C297E" w:rsidRDefault="00EE7CA8" w:rsidP="00C1416A">
            <w:pPr>
              <w:jc w:val="center"/>
              <w:rPr>
                <w:rFonts w:ascii="Arial" w:hAnsi="Arial" w:cs="Arial"/>
                <w:sz w:val="16"/>
                <w:szCs w:val="16"/>
              </w:rPr>
            </w:pPr>
            <w:r w:rsidRPr="002C297E">
              <w:rPr>
                <w:rFonts w:ascii="Arial" w:hAnsi="Arial" w:cs="Arial"/>
                <w:sz w:val="16"/>
                <w:szCs w:val="16"/>
              </w:rPr>
              <w:t>CIF</w:t>
            </w:r>
          </w:p>
        </w:tc>
      </w:tr>
      <w:tr w:rsidR="00EE7CA8" w:rsidRPr="002C297E" w:rsidTr="00C1416A">
        <w:trPr>
          <w:trHeight w:val="1341"/>
        </w:trPr>
        <w:tc>
          <w:tcPr>
            <w:tcW w:w="167" w:type="pct"/>
          </w:tcPr>
          <w:p w:rsidR="00EE7CA8" w:rsidRPr="002C297E" w:rsidRDefault="00EE7CA8" w:rsidP="00C1416A">
            <w:pPr>
              <w:rPr>
                <w:rFonts w:ascii="Arial" w:hAnsi="Arial" w:cs="Arial"/>
                <w:b/>
                <w:sz w:val="20"/>
                <w:szCs w:val="20"/>
              </w:rPr>
            </w:pPr>
          </w:p>
        </w:tc>
        <w:tc>
          <w:tcPr>
            <w:tcW w:w="651" w:type="pct"/>
          </w:tcPr>
          <w:p w:rsidR="00EE7CA8" w:rsidRPr="002C297E" w:rsidRDefault="00EE7CA8" w:rsidP="00C1416A">
            <w:pPr>
              <w:rPr>
                <w:rFonts w:ascii="Arial" w:hAnsi="Arial" w:cs="Arial"/>
                <w:b/>
                <w:sz w:val="20"/>
                <w:szCs w:val="20"/>
              </w:rPr>
            </w:pPr>
          </w:p>
        </w:tc>
        <w:tc>
          <w:tcPr>
            <w:tcW w:w="404" w:type="pct"/>
          </w:tcPr>
          <w:p w:rsidR="00EE7CA8" w:rsidRPr="002C297E" w:rsidRDefault="00EE7CA8" w:rsidP="00C1416A">
            <w:pPr>
              <w:rPr>
                <w:rFonts w:ascii="Arial" w:hAnsi="Arial" w:cs="Arial"/>
                <w:b/>
                <w:sz w:val="20"/>
                <w:szCs w:val="20"/>
              </w:rPr>
            </w:pPr>
          </w:p>
        </w:tc>
        <w:tc>
          <w:tcPr>
            <w:tcW w:w="319" w:type="pct"/>
          </w:tcPr>
          <w:p w:rsidR="00EE7CA8" w:rsidRPr="002C297E" w:rsidRDefault="00EE7CA8" w:rsidP="00C1416A">
            <w:pPr>
              <w:rPr>
                <w:rFonts w:ascii="Arial" w:hAnsi="Arial" w:cs="Arial"/>
                <w:b/>
                <w:sz w:val="20"/>
                <w:szCs w:val="20"/>
              </w:rPr>
            </w:pPr>
          </w:p>
        </w:tc>
        <w:tc>
          <w:tcPr>
            <w:tcW w:w="292" w:type="pct"/>
          </w:tcPr>
          <w:p w:rsidR="00EE7CA8" w:rsidRPr="002C297E" w:rsidRDefault="00EE7CA8" w:rsidP="00C1416A">
            <w:pPr>
              <w:rPr>
                <w:rFonts w:ascii="Arial" w:hAnsi="Arial" w:cs="Arial"/>
                <w:b/>
                <w:sz w:val="20"/>
                <w:szCs w:val="20"/>
              </w:rPr>
            </w:pPr>
          </w:p>
        </w:tc>
        <w:tc>
          <w:tcPr>
            <w:tcW w:w="500" w:type="pct"/>
          </w:tcPr>
          <w:p w:rsidR="00EE7CA8" w:rsidRPr="002C297E" w:rsidRDefault="00EE7CA8" w:rsidP="00C1416A">
            <w:pPr>
              <w:rPr>
                <w:rFonts w:ascii="Arial" w:hAnsi="Arial" w:cs="Arial"/>
                <w:b/>
                <w:sz w:val="20"/>
                <w:szCs w:val="20"/>
              </w:rPr>
            </w:pPr>
          </w:p>
        </w:tc>
        <w:tc>
          <w:tcPr>
            <w:tcW w:w="500" w:type="pct"/>
          </w:tcPr>
          <w:p w:rsidR="00EE7CA8" w:rsidRPr="002C297E" w:rsidRDefault="00EE7CA8" w:rsidP="00C1416A">
            <w:pPr>
              <w:rPr>
                <w:rFonts w:ascii="Arial" w:hAnsi="Arial" w:cs="Arial"/>
                <w:b/>
                <w:sz w:val="20"/>
                <w:szCs w:val="20"/>
              </w:rPr>
            </w:pPr>
          </w:p>
        </w:tc>
        <w:tc>
          <w:tcPr>
            <w:tcW w:w="500" w:type="pct"/>
          </w:tcPr>
          <w:p w:rsidR="00EE7CA8" w:rsidRPr="002C297E" w:rsidRDefault="00EE7CA8" w:rsidP="00C1416A">
            <w:pPr>
              <w:rPr>
                <w:rFonts w:ascii="Arial" w:hAnsi="Arial" w:cs="Arial"/>
                <w:b/>
                <w:sz w:val="20"/>
                <w:szCs w:val="20"/>
              </w:rPr>
            </w:pPr>
          </w:p>
        </w:tc>
        <w:tc>
          <w:tcPr>
            <w:tcW w:w="500" w:type="pct"/>
          </w:tcPr>
          <w:p w:rsidR="00EE7CA8" w:rsidRPr="002C297E" w:rsidRDefault="00EE7CA8" w:rsidP="00C1416A">
            <w:pPr>
              <w:rPr>
                <w:rFonts w:ascii="Arial" w:hAnsi="Arial" w:cs="Arial"/>
                <w:b/>
                <w:sz w:val="20"/>
                <w:szCs w:val="20"/>
              </w:rPr>
            </w:pPr>
          </w:p>
        </w:tc>
        <w:tc>
          <w:tcPr>
            <w:tcW w:w="334" w:type="pct"/>
          </w:tcPr>
          <w:p w:rsidR="00EE7CA8" w:rsidRPr="002C297E" w:rsidRDefault="00EE7CA8" w:rsidP="00C1416A">
            <w:pPr>
              <w:rPr>
                <w:rFonts w:ascii="Arial" w:hAnsi="Arial" w:cs="Arial"/>
                <w:b/>
                <w:sz w:val="20"/>
                <w:szCs w:val="20"/>
              </w:rPr>
            </w:pPr>
          </w:p>
        </w:tc>
        <w:tc>
          <w:tcPr>
            <w:tcW w:w="375" w:type="pct"/>
          </w:tcPr>
          <w:p w:rsidR="00EE7CA8" w:rsidRPr="002C297E" w:rsidRDefault="00EE7CA8" w:rsidP="00C1416A">
            <w:pPr>
              <w:rPr>
                <w:rFonts w:ascii="Arial" w:hAnsi="Arial" w:cs="Arial"/>
                <w:b/>
                <w:sz w:val="20"/>
                <w:szCs w:val="20"/>
              </w:rPr>
            </w:pPr>
          </w:p>
        </w:tc>
        <w:tc>
          <w:tcPr>
            <w:tcW w:w="458" w:type="pct"/>
          </w:tcPr>
          <w:p w:rsidR="00EE7CA8" w:rsidRPr="002C297E" w:rsidRDefault="00EE7CA8" w:rsidP="00C1416A">
            <w:pPr>
              <w:rPr>
                <w:rFonts w:ascii="Arial" w:hAnsi="Arial" w:cs="Arial"/>
                <w:b/>
                <w:sz w:val="20"/>
                <w:szCs w:val="20"/>
              </w:rPr>
            </w:pPr>
          </w:p>
        </w:tc>
      </w:tr>
    </w:tbl>
    <w:p w:rsidR="00EE7CA8" w:rsidRPr="002C297E" w:rsidRDefault="00EE7CA8" w:rsidP="00EE7CA8">
      <w:pPr>
        <w:rPr>
          <w:rFonts w:ascii="Arial" w:hAnsi="Arial" w:cs="Arial"/>
          <w:sz w:val="20"/>
          <w:szCs w:val="20"/>
        </w:rPr>
      </w:pPr>
      <w:r w:rsidRPr="002C297E">
        <w:rPr>
          <w:rFonts w:ascii="Arial" w:hAnsi="Arial" w:cs="Arial"/>
          <w:sz w:val="20"/>
          <w:szCs w:val="20"/>
        </w:rPr>
        <w:t>Total Bid price in foreign Currency ____________________________________________________ _________________ in words.</w:t>
      </w:r>
    </w:p>
    <w:p w:rsidR="00EE7CA8" w:rsidRPr="002C297E" w:rsidRDefault="00EE7CA8" w:rsidP="00147FA3">
      <w:pPr>
        <w:spacing w:after="0" w:line="240" w:lineRule="auto"/>
        <w:rPr>
          <w:rFonts w:ascii="Arial" w:hAnsi="Arial" w:cs="Arial"/>
          <w:sz w:val="20"/>
          <w:szCs w:val="20"/>
        </w:rPr>
      </w:pPr>
      <w:r w:rsidRPr="002C297E">
        <w:rPr>
          <w:rFonts w:ascii="Arial" w:hAnsi="Arial" w:cs="Arial"/>
          <w:b/>
          <w:sz w:val="20"/>
          <w:szCs w:val="20"/>
          <w:u w:val="single"/>
        </w:rPr>
        <w:t>Note:</w:t>
      </w:r>
    </w:p>
    <w:p w:rsidR="00EE7CA8" w:rsidRPr="002C297E" w:rsidRDefault="00EE7CA8" w:rsidP="00BA5869">
      <w:pPr>
        <w:numPr>
          <w:ilvl w:val="0"/>
          <w:numId w:val="13"/>
        </w:numPr>
        <w:suppressAutoHyphens/>
        <w:spacing w:after="0" w:line="240" w:lineRule="auto"/>
        <w:ind w:left="360" w:hanging="360"/>
        <w:jc w:val="both"/>
        <w:rPr>
          <w:rFonts w:ascii="Arial" w:hAnsi="Arial" w:cs="Arial"/>
          <w:sz w:val="20"/>
          <w:szCs w:val="20"/>
        </w:rPr>
      </w:pPr>
      <w:r w:rsidRPr="002C297E">
        <w:rPr>
          <w:rFonts w:ascii="Arial" w:hAnsi="Arial" w:cs="Arial"/>
          <w:sz w:val="20"/>
          <w:szCs w:val="20"/>
        </w:rPr>
        <w:t>Indian agents name &amp; address ____________________</w:t>
      </w:r>
    </w:p>
    <w:p w:rsidR="00EE7CA8" w:rsidRPr="002C297E" w:rsidRDefault="00EE7CA8" w:rsidP="00BA5869">
      <w:pPr>
        <w:numPr>
          <w:ilvl w:val="0"/>
          <w:numId w:val="13"/>
        </w:numPr>
        <w:suppressAutoHyphens/>
        <w:spacing w:after="0" w:line="240" w:lineRule="auto"/>
        <w:ind w:left="360" w:hanging="360"/>
        <w:jc w:val="both"/>
        <w:rPr>
          <w:rFonts w:ascii="Arial" w:hAnsi="Arial" w:cs="Arial"/>
          <w:sz w:val="20"/>
          <w:szCs w:val="20"/>
        </w:rPr>
      </w:pPr>
      <w:r w:rsidRPr="002C297E">
        <w:rPr>
          <w:rFonts w:ascii="Arial" w:hAnsi="Arial" w:cs="Arial"/>
          <w:sz w:val="20"/>
          <w:szCs w:val="20"/>
        </w:rPr>
        <w:t>Installation, commissioning &amp; training charges, if any_____________________</w:t>
      </w:r>
    </w:p>
    <w:p w:rsidR="00EE7CA8" w:rsidRPr="002C297E" w:rsidRDefault="00EE7CA8" w:rsidP="00BA5869">
      <w:pPr>
        <w:numPr>
          <w:ilvl w:val="0"/>
          <w:numId w:val="13"/>
        </w:numPr>
        <w:suppressAutoHyphens/>
        <w:spacing w:after="0" w:line="240" w:lineRule="auto"/>
        <w:ind w:left="360" w:hanging="360"/>
        <w:jc w:val="both"/>
        <w:rPr>
          <w:rFonts w:ascii="Arial" w:hAnsi="Arial" w:cs="Arial"/>
          <w:sz w:val="20"/>
          <w:szCs w:val="20"/>
        </w:rPr>
      </w:pPr>
      <w:r w:rsidRPr="002C297E">
        <w:rPr>
          <w:rFonts w:ascii="Arial" w:hAnsi="Arial" w:cs="Arial"/>
          <w:sz w:val="20"/>
          <w:szCs w:val="20"/>
        </w:rPr>
        <w:t xml:space="preserve">Cost of Spares _______________________________ </w:t>
      </w:r>
    </w:p>
    <w:p w:rsidR="00EE7CA8" w:rsidRPr="002C297E" w:rsidRDefault="00EE7CA8" w:rsidP="00BA5869">
      <w:pPr>
        <w:numPr>
          <w:ilvl w:val="0"/>
          <w:numId w:val="13"/>
        </w:numPr>
        <w:suppressAutoHyphens/>
        <w:spacing w:after="0" w:line="240" w:lineRule="auto"/>
        <w:ind w:left="360" w:hanging="360"/>
        <w:jc w:val="both"/>
        <w:rPr>
          <w:rFonts w:ascii="Arial" w:hAnsi="Arial" w:cs="Arial"/>
          <w:sz w:val="20"/>
          <w:szCs w:val="20"/>
        </w:rPr>
      </w:pPr>
      <w:r w:rsidRPr="002C297E">
        <w:rPr>
          <w:rFonts w:ascii="Arial" w:hAnsi="Arial" w:cs="Arial"/>
          <w:sz w:val="20"/>
          <w:szCs w:val="20"/>
        </w:rPr>
        <w:t xml:space="preserve">The Indian agent’s commission shall </w:t>
      </w:r>
      <w:proofErr w:type="gramStart"/>
      <w:r w:rsidRPr="002C297E">
        <w:rPr>
          <w:rFonts w:ascii="Arial" w:hAnsi="Arial" w:cs="Arial"/>
          <w:sz w:val="20"/>
          <w:szCs w:val="20"/>
        </w:rPr>
        <w:t>paid</w:t>
      </w:r>
      <w:proofErr w:type="gramEnd"/>
      <w:r w:rsidRPr="002C297E">
        <w:rPr>
          <w:rFonts w:ascii="Arial" w:hAnsi="Arial" w:cs="Arial"/>
          <w:sz w:val="20"/>
          <w:szCs w:val="20"/>
        </w:rPr>
        <w:t xml:space="preserve"> in Indian Rupees only based </w:t>
      </w:r>
    </w:p>
    <w:p w:rsidR="00EE7CA8" w:rsidRPr="002C297E" w:rsidRDefault="00EE7CA8" w:rsidP="00147FA3">
      <w:pPr>
        <w:spacing w:after="0" w:line="240" w:lineRule="auto"/>
        <w:ind w:left="360"/>
        <w:rPr>
          <w:rFonts w:ascii="Arial" w:hAnsi="Arial" w:cs="Arial"/>
          <w:sz w:val="20"/>
          <w:szCs w:val="20"/>
        </w:rPr>
      </w:pPr>
      <w:r w:rsidRPr="002C297E">
        <w:rPr>
          <w:rFonts w:ascii="Arial" w:hAnsi="Arial" w:cs="Arial"/>
          <w:sz w:val="20"/>
          <w:szCs w:val="20"/>
        </w:rPr>
        <w:t xml:space="preserve">on the Exchange Rate prevailing on the date of negotiation of documents </w:t>
      </w:r>
    </w:p>
    <w:p w:rsidR="00EE7CA8" w:rsidRPr="002C297E" w:rsidRDefault="00EE7CA8" w:rsidP="00147FA3">
      <w:pPr>
        <w:spacing w:after="0" w:line="240" w:lineRule="auto"/>
        <w:ind w:left="360"/>
        <w:rPr>
          <w:rFonts w:ascii="Arial" w:hAnsi="Arial" w:cs="Arial"/>
          <w:sz w:val="20"/>
          <w:szCs w:val="20"/>
        </w:rPr>
      </w:pPr>
      <w:r w:rsidRPr="002C297E">
        <w:rPr>
          <w:rFonts w:ascii="Arial" w:hAnsi="Arial" w:cs="Arial"/>
          <w:sz w:val="20"/>
          <w:szCs w:val="20"/>
        </w:rPr>
        <w:t>in accordance with clause 22.1 of GCC.</w:t>
      </w:r>
    </w:p>
    <w:p w:rsidR="00EE7CA8" w:rsidRPr="002C297E" w:rsidRDefault="00EE7CA8" w:rsidP="00BA5869">
      <w:pPr>
        <w:numPr>
          <w:ilvl w:val="0"/>
          <w:numId w:val="13"/>
        </w:numPr>
        <w:suppressAutoHyphens/>
        <w:spacing w:after="0" w:line="240" w:lineRule="auto"/>
        <w:ind w:left="360" w:hanging="360"/>
        <w:jc w:val="both"/>
        <w:rPr>
          <w:rFonts w:ascii="Arial" w:hAnsi="Arial" w:cs="Arial"/>
          <w:sz w:val="20"/>
          <w:szCs w:val="20"/>
        </w:rPr>
      </w:pPr>
      <w:r w:rsidRPr="002C297E">
        <w:rPr>
          <w:rFonts w:ascii="Arial" w:hAnsi="Arial" w:cs="Arial"/>
          <w:sz w:val="20"/>
          <w:szCs w:val="20"/>
        </w:rPr>
        <w:t>The cost of optional items shall be indicated separately.</w:t>
      </w:r>
    </w:p>
    <w:p w:rsidR="00147FA3" w:rsidRDefault="00147FA3" w:rsidP="00147FA3">
      <w:pPr>
        <w:spacing w:after="0" w:line="240" w:lineRule="auto"/>
        <w:rPr>
          <w:rFonts w:ascii="Times New Roman" w:eastAsia="Times New Roman" w:hAnsi="Times New Roman"/>
          <w:sz w:val="24"/>
          <w:szCs w:val="24"/>
        </w:rPr>
      </w:pPr>
      <w:r>
        <w:rPr>
          <w:rFonts w:ascii="Times New Roman" w:eastAsia="Times New Roman" w:hAnsi="Times New Roman"/>
          <w:sz w:val="24"/>
          <w:szCs w:val="24"/>
        </w:rPr>
        <w:t>It is certified:</w:t>
      </w:r>
    </w:p>
    <w:p w:rsidR="00147FA3" w:rsidRPr="003C232B" w:rsidRDefault="00147FA3" w:rsidP="00BA5869">
      <w:pPr>
        <w:pStyle w:val="ListParagraph"/>
        <w:numPr>
          <w:ilvl w:val="0"/>
          <w:numId w:val="17"/>
        </w:numPr>
        <w:spacing w:after="0" w:line="240" w:lineRule="auto"/>
        <w:ind w:left="567" w:hanging="567"/>
        <w:jc w:val="both"/>
        <w:rPr>
          <w:sz w:val="20"/>
          <w:szCs w:val="20"/>
          <w:lang w:val="en-US"/>
        </w:rPr>
      </w:pPr>
      <w:r w:rsidRPr="003C232B">
        <w:rPr>
          <w:sz w:val="20"/>
          <w:szCs w:val="20"/>
          <w:lang w:val="en-US"/>
        </w:rPr>
        <w:t xml:space="preserve">That I/ we have gone through and understood the requirements given in the CIAB Tender Notice </w:t>
      </w:r>
      <w:r w:rsidRPr="00B67D1F">
        <w:rPr>
          <w:color w:val="FF0000"/>
          <w:sz w:val="20"/>
          <w:szCs w:val="20"/>
          <w:lang w:val="en-US"/>
        </w:rPr>
        <w:t xml:space="preserve">no. </w:t>
      </w:r>
      <w:r w:rsidR="00DF4AD8" w:rsidRPr="00B67D1F">
        <w:rPr>
          <w:rFonts w:ascii="Century Gothic" w:hAnsi="Century Gothic"/>
          <w:b/>
          <w:color w:val="FF0000"/>
          <w:sz w:val="20"/>
          <w:szCs w:val="20"/>
          <w:u w:val="single"/>
        </w:rPr>
        <w:t>CIAB/1(4</w:t>
      </w:r>
      <w:r w:rsidR="007A2D59" w:rsidRPr="00B67D1F">
        <w:rPr>
          <w:rFonts w:ascii="Century Gothic" w:hAnsi="Century Gothic"/>
          <w:b/>
          <w:color w:val="FF0000"/>
          <w:sz w:val="20"/>
          <w:szCs w:val="20"/>
          <w:u w:val="single"/>
        </w:rPr>
        <w:t>29</w:t>
      </w:r>
      <w:r w:rsidR="000829AC" w:rsidRPr="00B67D1F">
        <w:rPr>
          <w:rFonts w:ascii="Century Gothic" w:hAnsi="Century Gothic"/>
          <w:b/>
          <w:color w:val="FF0000"/>
          <w:sz w:val="20"/>
          <w:szCs w:val="20"/>
          <w:u w:val="single"/>
        </w:rPr>
        <w:t>)/17-18/</w:t>
      </w:r>
      <w:proofErr w:type="spellStart"/>
      <w:proofErr w:type="gramStart"/>
      <w:r w:rsidR="000829AC" w:rsidRPr="00B67D1F">
        <w:rPr>
          <w:rFonts w:ascii="Century Gothic" w:hAnsi="Century Gothic"/>
          <w:b/>
          <w:color w:val="FF0000"/>
          <w:sz w:val="20"/>
          <w:szCs w:val="20"/>
          <w:u w:val="single"/>
        </w:rPr>
        <w:t>N.Pur</w:t>
      </w:r>
      <w:proofErr w:type="spellEnd"/>
      <w:proofErr w:type="gramEnd"/>
      <w:r w:rsidR="000829AC" w:rsidRPr="00B67D1F">
        <w:rPr>
          <w:b/>
          <w:color w:val="FF0000"/>
          <w:sz w:val="20"/>
          <w:szCs w:val="20"/>
          <w:lang w:val="en-US"/>
        </w:rPr>
        <w:t xml:space="preserve"> </w:t>
      </w:r>
      <w:r w:rsidR="00316C1A" w:rsidRPr="00B67D1F">
        <w:rPr>
          <w:b/>
          <w:color w:val="FF0000"/>
          <w:sz w:val="20"/>
          <w:szCs w:val="20"/>
          <w:lang w:val="en-US"/>
        </w:rPr>
        <w:t xml:space="preserve">dated </w:t>
      </w:r>
      <w:r w:rsidR="00EE2E3A" w:rsidRPr="00B67D1F">
        <w:rPr>
          <w:b/>
          <w:color w:val="FF0000"/>
          <w:sz w:val="20"/>
          <w:szCs w:val="20"/>
          <w:lang w:val="en-US"/>
        </w:rPr>
        <w:t xml:space="preserve"> </w:t>
      </w:r>
      <w:r w:rsidR="007A2D59" w:rsidRPr="00B67D1F">
        <w:rPr>
          <w:b/>
          <w:color w:val="FF0000"/>
          <w:sz w:val="20"/>
          <w:szCs w:val="20"/>
          <w:lang w:val="en-US"/>
        </w:rPr>
        <w:t>22</w:t>
      </w:r>
      <w:r w:rsidR="0067451E" w:rsidRPr="00B67D1F">
        <w:rPr>
          <w:b/>
          <w:color w:val="FF0000"/>
          <w:sz w:val="20"/>
          <w:szCs w:val="20"/>
          <w:lang w:val="en-US"/>
        </w:rPr>
        <w:t>.1</w:t>
      </w:r>
      <w:r w:rsidR="006760D9" w:rsidRPr="00B67D1F">
        <w:rPr>
          <w:b/>
          <w:color w:val="FF0000"/>
          <w:sz w:val="20"/>
          <w:szCs w:val="20"/>
          <w:lang w:val="en-US"/>
        </w:rPr>
        <w:t>1</w:t>
      </w:r>
      <w:r w:rsidR="0067451E" w:rsidRPr="00B67D1F">
        <w:rPr>
          <w:b/>
          <w:color w:val="FF0000"/>
          <w:sz w:val="20"/>
          <w:szCs w:val="20"/>
          <w:lang w:val="en-US"/>
        </w:rPr>
        <w:t>.</w:t>
      </w:r>
      <w:r w:rsidR="000829AC" w:rsidRPr="00B67D1F">
        <w:rPr>
          <w:b/>
          <w:color w:val="FF0000"/>
          <w:sz w:val="20"/>
          <w:szCs w:val="20"/>
          <w:lang w:val="en-US"/>
        </w:rPr>
        <w:t>2017</w:t>
      </w:r>
      <w:r w:rsidR="00316C1A" w:rsidRPr="00B67D1F">
        <w:rPr>
          <w:color w:val="FF0000"/>
          <w:sz w:val="20"/>
          <w:szCs w:val="20"/>
          <w:lang w:val="en-US"/>
        </w:rPr>
        <w:t xml:space="preserve"> </w:t>
      </w:r>
      <w:r w:rsidRPr="003C232B">
        <w:rPr>
          <w:sz w:val="20"/>
          <w:szCs w:val="20"/>
          <w:lang w:val="en-US"/>
        </w:rPr>
        <w:t>and rates have been quoted accordingly.</w:t>
      </w:r>
    </w:p>
    <w:p w:rsidR="00147FA3" w:rsidRPr="003C232B" w:rsidRDefault="00147FA3" w:rsidP="00147FA3">
      <w:pPr>
        <w:spacing w:after="0" w:line="240" w:lineRule="auto"/>
        <w:ind w:left="567" w:hanging="567"/>
        <w:jc w:val="both"/>
        <w:rPr>
          <w:sz w:val="20"/>
          <w:szCs w:val="20"/>
        </w:rPr>
      </w:pPr>
      <w:r w:rsidRPr="003C232B">
        <w:rPr>
          <w:sz w:val="20"/>
          <w:szCs w:val="20"/>
        </w:rPr>
        <w:t>ii)</w:t>
      </w:r>
      <w:r w:rsidRPr="003C232B">
        <w:rPr>
          <w:sz w:val="20"/>
          <w:szCs w:val="20"/>
        </w:rPr>
        <w:tab/>
        <w:t xml:space="preserve">That the terms and conditions given in the tender notice are acceptable to me/us.        </w:t>
      </w:r>
    </w:p>
    <w:p w:rsidR="00147FA3" w:rsidRPr="003C232B" w:rsidRDefault="00147FA3" w:rsidP="00147FA3">
      <w:pPr>
        <w:spacing w:after="0" w:line="240" w:lineRule="auto"/>
        <w:ind w:left="567" w:hanging="567"/>
        <w:jc w:val="both"/>
        <w:rPr>
          <w:sz w:val="20"/>
          <w:szCs w:val="20"/>
        </w:rPr>
      </w:pPr>
      <w:r w:rsidRPr="003C232B">
        <w:rPr>
          <w:sz w:val="20"/>
          <w:szCs w:val="20"/>
        </w:rPr>
        <w:t xml:space="preserve">iii)    </w:t>
      </w:r>
      <w:r w:rsidRPr="003C232B">
        <w:rPr>
          <w:sz w:val="20"/>
          <w:szCs w:val="20"/>
        </w:rPr>
        <w:tab/>
        <w:t>That the information furnished by me /us is true and correct.</w:t>
      </w:r>
    </w:p>
    <w:p w:rsidR="00147FA3" w:rsidRPr="003C232B" w:rsidRDefault="00147FA3" w:rsidP="00147FA3">
      <w:pPr>
        <w:pStyle w:val="ListParagraph"/>
        <w:spacing w:after="0" w:line="240" w:lineRule="auto"/>
        <w:ind w:left="567" w:hanging="567"/>
        <w:jc w:val="both"/>
        <w:rPr>
          <w:sz w:val="20"/>
          <w:szCs w:val="20"/>
          <w:lang w:val="en-US"/>
        </w:rPr>
      </w:pPr>
      <w:r w:rsidRPr="003C232B">
        <w:rPr>
          <w:sz w:val="20"/>
          <w:szCs w:val="20"/>
          <w:lang w:val="en-US"/>
        </w:rPr>
        <w:t xml:space="preserve">iv) </w:t>
      </w:r>
      <w:r w:rsidRPr="003C232B">
        <w:rPr>
          <w:sz w:val="20"/>
          <w:szCs w:val="20"/>
          <w:lang w:val="en-US"/>
        </w:rPr>
        <w:tab/>
        <w:t xml:space="preserve">That the agency has not been blacklisted by any </w:t>
      </w:r>
      <w:r w:rsidR="007B7C49">
        <w:rPr>
          <w:sz w:val="20"/>
          <w:szCs w:val="20"/>
          <w:lang w:val="en-US"/>
        </w:rPr>
        <w:t>Government</w:t>
      </w:r>
      <w:r w:rsidRPr="003C232B">
        <w:rPr>
          <w:sz w:val="20"/>
          <w:szCs w:val="20"/>
          <w:lang w:val="en-US"/>
        </w:rPr>
        <w:t xml:space="preserve"> organization/department.  </w:t>
      </w:r>
    </w:p>
    <w:p w:rsidR="00147FA3" w:rsidRPr="003C232B" w:rsidRDefault="00147FA3" w:rsidP="00147FA3">
      <w:pPr>
        <w:spacing w:after="0" w:line="360" w:lineRule="auto"/>
        <w:ind w:left="6667"/>
        <w:rPr>
          <w:sz w:val="20"/>
          <w:szCs w:val="20"/>
        </w:rPr>
      </w:pPr>
    </w:p>
    <w:p w:rsidR="00147FA3" w:rsidRPr="007254F9" w:rsidRDefault="00147FA3" w:rsidP="00147FA3">
      <w:pPr>
        <w:spacing w:after="0" w:line="360" w:lineRule="auto"/>
        <w:ind w:left="5760" w:firstLine="720"/>
        <w:rPr>
          <w:b/>
          <w:sz w:val="20"/>
          <w:szCs w:val="20"/>
        </w:rPr>
      </w:pPr>
      <w:r>
        <w:rPr>
          <w:b/>
          <w:sz w:val="20"/>
          <w:szCs w:val="20"/>
        </w:rPr>
        <w:t>S</w:t>
      </w:r>
      <w:r w:rsidRPr="007254F9">
        <w:rPr>
          <w:b/>
          <w:sz w:val="20"/>
          <w:szCs w:val="20"/>
        </w:rPr>
        <w:t>ignature of Bidder</w:t>
      </w:r>
    </w:p>
    <w:p w:rsidR="00147FA3" w:rsidRPr="007254F9" w:rsidRDefault="00147FA3" w:rsidP="00147FA3">
      <w:pPr>
        <w:spacing w:after="0" w:line="360" w:lineRule="auto"/>
        <w:ind w:left="5760" w:firstLine="720"/>
        <w:rPr>
          <w:b/>
          <w:sz w:val="20"/>
          <w:szCs w:val="20"/>
        </w:rPr>
      </w:pPr>
      <w:r w:rsidRPr="007254F9">
        <w:rPr>
          <w:b/>
          <w:sz w:val="20"/>
          <w:szCs w:val="20"/>
        </w:rPr>
        <w:t>Name:</w:t>
      </w:r>
    </w:p>
    <w:p w:rsidR="00147FA3" w:rsidRDefault="00147FA3" w:rsidP="00147FA3">
      <w:pPr>
        <w:autoSpaceDE w:val="0"/>
        <w:autoSpaceDN w:val="0"/>
        <w:adjustRightInd w:val="0"/>
        <w:spacing w:after="0" w:line="360" w:lineRule="auto"/>
        <w:ind w:left="4909" w:firstLine="851"/>
        <w:jc w:val="center"/>
        <w:rPr>
          <w:rFonts w:ascii="Times New Roman" w:eastAsia="Times New Roman" w:hAnsi="Times New Roman"/>
          <w:b/>
          <w:bCs/>
          <w:sz w:val="24"/>
          <w:szCs w:val="24"/>
        </w:rPr>
      </w:pPr>
      <w:r>
        <w:rPr>
          <w:rFonts w:ascii="Times New Roman" w:eastAsia="Times New Roman" w:hAnsi="Times New Roman"/>
          <w:sz w:val="24"/>
          <w:szCs w:val="24"/>
        </w:rPr>
        <w:t>Name &amp; Address of the firm</w:t>
      </w:r>
    </w:p>
    <w:p w:rsidR="0067451E" w:rsidRPr="00E646EF" w:rsidRDefault="00147FA3" w:rsidP="00E646EF">
      <w:pPr>
        <w:spacing w:after="0"/>
        <w:ind w:left="6480"/>
        <w:rPr>
          <w:rFonts w:ascii="Times New Roman" w:eastAsia="Times New Roman" w:hAnsi="Times New Roman"/>
          <w:b/>
          <w:bCs/>
          <w:sz w:val="24"/>
          <w:szCs w:val="24"/>
        </w:rPr>
      </w:pPr>
      <w:r>
        <w:rPr>
          <w:rFonts w:ascii="Times New Roman" w:eastAsia="Times New Roman" w:hAnsi="Times New Roman"/>
          <w:b/>
          <w:bCs/>
          <w:sz w:val="24"/>
          <w:szCs w:val="24"/>
        </w:rPr>
        <w:t xml:space="preserve"> </w:t>
      </w:r>
      <w:r w:rsidRPr="00ED460A">
        <w:rPr>
          <w:b/>
          <w:sz w:val="20"/>
          <w:szCs w:val="20"/>
        </w:rPr>
        <w:t>Authorized Signature &amp; Seal of the Firm</w:t>
      </w:r>
    </w:p>
    <w:p w:rsidR="00EE7CA8" w:rsidRPr="002C297E" w:rsidRDefault="00EE7CA8" w:rsidP="00EE7CA8">
      <w:pPr>
        <w:ind w:left="6480" w:firstLine="720"/>
        <w:jc w:val="center"/>
        <w:rPr>
          <w:b/>
          <w:color w:val="FF0000"/>
          <w:sz w:val="20"/>
          <w:szCs w:val="20"/>
          <w:u w:val="single"/>
        </w:rPr>
      </w:pPr>
      <w:r w:rsidRPr="002C297E">
        <w:rPr>
          <w:b/>
          <w:color w:val="FF0000"/>
          <w:sz w:val="20"/>
          <w:szCs w:val="20"/>
          <w:u w:val="single"/>
        </w:rPr>
        <w:t>ANNEXURE “</w:t>
      </w:r>
      <w:r w:rsidR="00B859DA">
        <w:rPr>
          <w:b/>
          <w:color w:val="FF0000"/>
          <w:sz w:val="20"/>
          <w:szCs w:val="20"/>
          <w:u w:val="single"/>
        </w:rPr>
        <w:t>B</w:t>
      </w:r>
      <w:r w:rsidRPr="002C297E">
        <w:rPr>
          <w:b/>
          <w:color w:val="FF0000"/>
          <w:sz w:val="20"/>
          <w:szCs w:val="20"/>
          <w:u w:val="single"/>
        </w:rPr>
        <w:t>”</w:t>
      </w:r>
    </w:p>
    <w:p w:rsidR="00EE7CA8" w:rsidRPr="00896793" w:rsidRDefault="00EE7CA8" w:rsidP="00EE7CA8">
      <w:pPr>
        <w:jc w:val="center"/>
        <w:rPr>
          <w:b/>
          <w:sz w:val="20"/>
          <w:szCs w:val="20"/>
          <w:u w:val="single"/>
        </w:rPr>
      </w:pPr>
      <w:r w:rsidRPr="00896793">
        <w:rPr>
          <w:b/>
          <w:sz w:val="20"/>
          <w:szCs w:val="20"/>
          <w:u w:val="single"/>
        </w:rPr>
        <w:lastRenderedPageBreak/>
        <w:t>PRICE SCHEDULE FOR GOODS BEING OFFERED FROM INDIA</w:t>
      </w:r>
      <w:r>
        <w:rPr>
          <w:b/>
          <w:sz w:val="20"/>
          <w:szCs w:val="20"/>
          <w:u w:val="single"/>
        </w:rPr>
        <w:t xml:space="preserve"> IN INR</w:t>
      </w:r>
    </w:p>
    <w:p w:rsidR="00EE7CA8" w:rsidRDefault="00EE7CA8" w:rsidP="00EE7CA8">
      <w:pPr>
        <w:spacing w:after="0"/>
        <w:rPr>
          <w:b/>
          <w:sz w:val="20"/>
          <w:szCs w:val="20"/>
        </w:rPr>
      </w:pPr>
      <w:r w:rsidRPr="005578DA">
        <w:rPr>
          <w:b/>
          <w:sz w:val="20"/>
          <w:szCs w:val="20"/>
        </w:rPr>
        <w:t xml:space="preserve">Name </w:t>
      </w:r>
      <w:r>
        <w:rPr>
          <w:b/>
          <w:sz w:val="20"/>
          <w:szCs w:val="20"/>
        </w:rPr>
        <w:t>o</w:t>
      </w:r>
      <w:r w:rsidRPr="005578DA">
        <w:rPr>
          <w:b/>
          <w:sz w:val="20"/>
          <w:szCs w:val="20"/>
        </w:rPr>
        <w:t>f the Bidder</w:t>
      </w:r>
      <w:r>
        <w:rPr>
          <w:b/>
          <w:sz w:val="20"/>
          <w:szCs w:val="20"/>
        </w:rPr>
        <w:t xml:space="preserve"> _________________________</w:t>
      </w:r>
      <w:r>
        <w:rPr>
          <w:b/>
          <w:sz w:val="20"/>
          <w:szCs w:val="20"/>
        </w:rPr>
        <w:tab/>
      </w:r>
      <w:r>
        <w:rPr>
          <w:b/>
          <w:sz w:val="20"/>
          <w:szCs w:val="20"/>
        </w:rPr>
        <w:tab/>
      </w:r>
      <w:r>
        <w:rPr>
          <w:b/>
          <w:sz w:val="20"/>
          <w:szCs w:val="20"/>
        </w:rPr>
        <w:tab/>
      </w:r>
      <w:r>
        <w:rPr>
          <w:b/>
          <w:sz w:val="20"/>
          <w:szCs w:val="20"/>
        </w:rPr>
        <w:tab/>
      </w:r>
    </w:p>
    <w:p w:rsidR="00EE7CA8" w:rsidRDefault="00EE7CA8" w:rsidP="00EE7CA8">
      <w:pPr>
        <w:spacing w:after="0"/>
        <w:rPr>
          <w:b/>
          <w:sz w:val="20"/>
          <w:szCs w:val="20"/>
        </w:rPr>
      </w:pPr>
      <w:r>
        <w:rPr>
          <w:b/>
          <w:sz w:val="20"/>
          <w:szCs w:val="20"/>
        </w:rPr>
        <w:t>NIQ No._____________________________</w:t>
      </w:r>
    </w:p>
    <w:tbl>
      <w:tblPr>
        <w:tblW w:w="10800"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0"/>
        <w:gridCol w:w="1440"/>
        <w:gridCol w:w="1080"/>
        <w:gridCol w:w="621"/>
        <w:gridCol w:w="729"/>
        <w:gridCol w:w="1170"/>
        <w:gridCol w:w="1440"/>
        <w:gridCol w:w="900"/>
        <w:gridCol w:w="1080"/>
        <w:gridCol w:w="990"/>
        <w:gridCol w:w="900"/>
      </w:tblGrid>
      <w:tr w:rsidR="00EE7CA8" w:rsidRPr="00DB702E" w:rsidTr="00EE7CA8">
        <w:tc>
          <w:tcPr>
            <w:tcW w:w="450" w:type="dxa"/>
          </w:tcPr>
          <w:p w:rsidR="00EE7CA8" w:rsidRPr="00DB702E" w:rsidRDefault="00EE7CA8" w:rsidP="00C1416A">
            <w:pPr>
              <w:ind w:left="-90"/>
              <w:jc w:val="center"/>
              <w:rPr>
                <w:b/>
                <w:sz w:val="18"/>
                <w:szCs w:val="18"/>
              </w:rPr>
            </w:pPr>
            <w:r w:rsidRPr="00DB702E">
              <w:rPr>
                <w:b/>
                <w:sz w:val="18"/>
                <w:szCs w:val="18"/>
              </w:rPr>
              <w:t>1</w:t>
            </w:r>
          </w:p>
        </w:tc>
        <w:tc>
          <w:tcPr>
            <w:tcW w:w="1440" w:type="dxa"/>
          </w:tcPr>
          <w:p w:rsidR="00EE7CA8" w:rsidRPr="00DB702E" w:rsidRDefault="00EE7CA8" w:rsidP="00C1416A">
            <w:pPr>
              <w:ind w:left="-90"/>
              <w:jc w:val="center"/>
              <w:rPr>
                <w:b/>
                <w:sz w:val="18"/>
                <w:szCs w:val="18"/>
              </w:rPr>
            </w:pPr>
            <w:r w:rsidRPr="00DB702E">
              <w:rPr>
                <w:b/>
                <w:sz w:val="18"/>
                <w:szCs w:val="18"/>
              </w:rPr>
              <w:t>2</w:t>
            </w:r>
          </w:p>
        </w:tc>
        <w:tc>
          <w:tcPr>
            <w:tcW w:w="1080" w:type="dxa"/>
          </w:tcPr>
          <w:p w:rsidR="00EE7CA8" w:rsidRPr="00DB702E" w:rsidRDefault="00EE7CA8" w:rsidP="00C1416A">
            <w:pPr>
              <w:ind w:left="-90"/>
              <w:jc w:val="center"/>
              <w:rPr>
                <w:b/>
                <w:sz w:val="18"/>
                <w:szCs w:val="18"/>
              </w:rPr>
            </w:pPr>
            <w:r w:rsidRPr="00DB702E">
              <w:rPr>
                <w:b/>
                <w:sz w:val="18"/>
                <w:szCs w:val="18"/>
              </w:rPr>
              <w:t>3</w:t>
            </w:r>
          </w:p>
        </w:tc>
        <w:tc>
          <w:tcPr>
            <w:tcW w:w="621" w:type="dxa"/>
          </w:tcPr>
          <w:p w:rsidR="00EE7CA8" w:rsidRPr="00DB702E" w:rsidRDefault="00EE7CA8" w:rsidP="00C1416A">
            <w:pPr>
              <w:ind w:left="-90"/>
              <w:jc w:val="center"/>
              <w:rPr>
                <w:b/>
                <w:sz w:val="18"/>
                <w:szCs w:val="18"/>
              </w:rPr>
            </w:pPr>
            <w:r w:rsidRPr="00DB702E">
              <w:rPr>
                <w:b/>
                <w:sz w:val="18"/>
                <w:szCs w:val="18"/>
              </w:rPr>
              <w:t>4</w:t>
            </w:r>
          </w:p>
        </w:tc>
        <w:tc>
          <w:tcPr>
            <w:tcW w:w="729" w:type="dxa"/>
          </w:tcPr>
          <w:p w:rsidR="00EE7CA8" w:rsidRPr="00DB702E" w:rsidRDefault="00EE7CA8" w:rsidP="00C1416A">
            <w:pPr>
              <w:ind w:left="-90"/>
              <w:jc w:val="center"/>
              <w:rPr>
                <w:b/>
                <w:sz w:val="18"/>
                <w:szCs w:val="18"/>
              </w:rPr>
            </w:pPr>
            <w:r w:rsidRPr="00DB702E">
              <w:rPr>
                <w:b/>
                <w:sz w:val="18"/>
                <w:szCs w:val="18"/>
              </w:rPr>
              <w:t>5</w:t>
            </w:r>
          </w:p>
        </w:tc>
        <w:tc>
          <w:tcPr>
            <w:tcW w:w="1170" w:type="dxa"/>
          </w:tcPr>
          <w:p w:rsidR="00EE7CA8" w:rsidRPr="00DB702E" w:rsidRDefault="00EE7CA8" w:rsidP="00C1416A">
            <w:pPr>
              <w:ind w:left="-90"/>
              <w:jc w:val="center"/>
              <w:rPr>
                <w:b/>
                <w:sz w:val="18"/>
                <w:szCs w:val="18"/>
              </w:rPr>
            </w:pPr>
            <w:r w:rsidRPr="00DB702E">
              <w:rPr>
                <w:b/>
                <w:sz w:val="18"/>
                <w:szCs w:val="18"/>
              </w:rPr>
              <w:t>6</w:t>
            </w:r>
          </w:p>
        </w:tc>
        <w:tc>
          <w:tcPr>
            <w:tcW w:w="1440" w:type="dxa"/>
          </w:tcPr>
          <w:p w:rsidR="00EE7CA8" w:rsidRPr="00DB702E" w:rsidRDefault="00EE7CA8" w:rsidP="00C1416A">
            <w:pPr>
              <w:ind w:left="-90"/>
              <w:jc w:val="center"/>
              <w:rPr>
                <w:b/>
                <w:sz w:val="18"/>
                <w:szCs w:val="18"/>
              </w:rPr>
            </w:pPr>
            <w:r w:rsidRPr="00DB702E">
              <w:rPr>
                <w:b/>
                <w:sz w:val="18"/>
                <w:szCs w:val="18"/>
              </w:rPr>
              <w:t>7</w:t>
            </w:r>
          </w:p>
        </w:tc>
        <w:tc>
          <w:tcPr>
            <w:tcW w:w="900" w:type="dxa"/>
          </w:tcPr>
          <w:p w:rsidR="00EE7CA8" w:rsidRPr="00DB702E" w:rsidRDefault="00EE7CA8" w:rsidP="00C1416A">
            <w:pPr>
              <w:ind w:left="-90"/>
              <w:jc w:val="center"/>
              <w:rPr>
                <w:b/>
                <w:sz w:val="18"/>
                <w:szCs w:val="18"/>
              </w:rPr>
            </w:pPr>
            <w:r w:rsidRPr="00DB702E">
              <w:rPr>
                <w:b/>
                <w:sz w:val="18"/>
                <w:szCs w:val="18"/>
              </w:rPr>
              <w:t>8</w:t>
            </w:r>
          </w:p>
        </w:tc>
        <w:tc>
          <w:tcPr>
            <w:tcW w:w="1080" w:type="dxa"/>
          </w:tcPr>
          <w:p w:rsidR="00EE7CA8" w:rsidRPr="00DB702E" w:rsidRDefault="00EE7CA8" w:rsidP="00C1416A">
            <w:pPr>
              <w:ind w:left="-90"/>
              <w:jc w:val="center"/>
              <w:rPr>
                <w:b/>
                <w:sz w:val="18"/>
                <w:szCs w:val="18"/>
              </w:rPr>
            </w:pPr>
            <w:r w:rsidRPr="00DB702E">
              <w:rPr>
                <w:b/>
                <w:sz w:val="18"/>
                <w:szCs w:val="18"/>
              </w:rPr>
              <w:t>9</w:t>
            </w:r>
          </w:p>
        </w:tc>
        <w:tc>
          <w:tcPr>
            <w:tcW w:w="990" w:type="dxa"/>
          </w:tcPr>
          <w:p w:rsidR="00EE7CA8" w:rsidRPr="00DB702E" w:rsidRDefault="00EE7CA8" w:rsidP="00C1416A">
            <w:pPr>
              <w:ind w:left="-90"/>
              <w:jc w:val="center"/>
              <w:rPr>
                <w:b/>
                <w:sz w:val="18"/>
                <w:szCs w:val="18"/>
              </w:rPr>
            </w:pPr>
            <w:r w:rsidRPr="00DB702E">
              <w:rPr>
                <w:b/>
                <w:sz w:val="18"/>
                <w:szCs w:val="18"/>
              </w:rPr>
              <w:t>10</w:t>
            </w:r>
          </w:p>
        </w:tc>
        <w:tc>
          <w:tcPr>
            <w:tcW w:w="900" w:type="dxa"/>
          </w:tcPr>
          <w:p w:rsidR="00EE7CA8" w:rsidRPr="00DB702E" w:rsidRDefault="00EE7CA8" w:rsidP="00C1416A">
            <w:pPr>
              <w:ind w:left="-90"/>
              <w:jc w:val="center"/>
              <w:rPr>
                <w:b/>
                <w:sz w:val="18"/>
                <w:szCs w:val="18"/>
              </w:rPr>
            </w:pPr>
            <w:r w:rsidRPr="00DB702E">
              <w:rPr>
                <w:b/>
                <w:sz w:val="18"/>
                <w:szCs w:val="18"/>
              </w:rPr>
              <w:t>11</w:t>
            </w:r>
          </w:p>
        </w:tc>
      </w:tr>
      <w:tr w:rsidR="00EE7CA8" w:rsidRPr="00D26E81" w:rsidTr="00EE7CA8">
        <w:trPr>
          <w:trHeight w:val="1986"/>
        </w:trPr>
        <w:tc>
          <w:tcPr>
            <w:tcW w:w="450" w:type="dxa"/>
          </w:tcPr>
          <w:p w:rsidR="00EE7CA8" w:rsidRPr="00D26E81" w:rsidRDefault="00EE7CA8" w:rsidP="00C1416A">
            <w:pPr>
              <w:ind w:left="-90"/>
              <w:rPr>
                <w:sz w:val="18"/>
                <w:szCs w:val="18"/>
              </w:rPr>
            </w:pPr>
            <w:r w:rsidRPr="00D26E81">
              <w:rPr>
                <w:sz w:val="18"/>
                <w:szCs w:val="18"/>
              </w:rPr>
              <w:t>Sl. No.</w:t>
            </w:r>
          </w:p>
        </w:tc>
        <w:tc>
          <w:tcPr>
            <w:tcW w:w="1440" w:type="dxa"/>
          </w:tcPr>
          <w:p w:rsidR="00EE7CA8" w:rsidRPr="00D26E81" w:rsidRDefault="00EE7CA8" w:rsidP="00C1416A">
            <w:pPr>
              <w:ind w:left="-90"/>
              <w:rPr>
                <w:sz w:val="18"/>
                <w:szCs w:val="18"/>
              </w:rPr>
            </w:pPr>
            <w:r w:rsidRPr="00D26E81">
              <w:rPr>
                <w:sz w:val="18"/>
                <w:szCs w:val="18"/>
              </w:rPr>
              <w:t>Item Description</w:t>
            </w:r>
          </w:p>
        </w:tc>
        <w:tc>
          <w:tcPr>
            <w:tcW w:w="1080" w:type="dxa"/>
          </w:tcPr>
          <w:p w:rsidR="00EE7CA8" w:rsidRPr="00D26E81" w:rsidRDefault="00EE7CA8" w:rsidP="00C1416A">
            <w:pPr>
              <w:ind w:left="-90"/>
              <w:rPr>
                <w:sz w:val="18"/>
                <w:szCs w:val="18"/>
              </w:rPr>
            </w:pPr>
            <w:r w:rsidRPr="00D26E81">
              <w:rPr>
                <w:sz w:val="18"/>
                <w:szCs w:val="18"/>
              </w:rPr>
              <w:t>Country of Origin</w:t>
            </w:r>
          </w:p>
        </w:tc>
        <w:tc>
          <w:tcPr>
            <w:tcW w:w="621" w:type="dxa"/>
          </w:tcPr>
          <w:p w:rsidR="00EE7CA8" w:rsidRPr="00D26E81" w:rsidRDefault="00EE7CA8" w:rsidP="00C1416A">
            <w:pPr>
              <w:ind w:left="-90"/>
              <w:rPr>
                <w:sz w:val="18"/>
                <w:szCs w:val="18"/>
              </w:rPr>
            </w:pPr>
            <w:r w:rsidRPr="00D26E81">
              <w:rPr>
                <w:sz w:val="18"/>
                <w:szCs w:val="18"/>
              </w:rPr>
              <w:t>Unit</w:t>
            </w:r>
          </w:p>
        </w:tc>
        <w:tc>
          <w:tcPr>
            <w:tcW w:w="729" w:type="dxa"/>
          </w:tcPr>
          <w:p w:rsidR="00EE7CA8" w:rsidRPr="00D26E81" w:rsidRDefault="00EE7CA8" w:rsidP="00C1416A">
            <w:pPr>
              <w:ind w:left="-90"/>
              <w:rPr>
                <w:sz w:val="18"/>
                <w:szCs w:val="18"/>
              </w:rPr>
            </w:pPr>
            <w:proofErr w:type="spellStart"/>
            <w:r w:rsidRPr="00D26E81">
              <w:rPr>
                <w:sz w:val="18"/>
                <w:szCs w:val="18"/>
              </w:rPr>
              <w:t>Qty</w:t>
            </w:r>
            <w:proofErr w:type="spellEnd"/>
          </w:p>
        </w:tc>
        <w:tc>
          <w:tcPr>
            <w:tcW w:w="1170" w:type="dxa"/>
          </w:tcPr>
          <w:p w:rsidR="00EE7CA8" w:rsidRPr="00D26E81" w:rsidRDefault="00EE7CA8" w:rsidP="00C1416A">
            <w:pPr>
              <w:ind w:left="-90"/>
              <w:rPr>
                <w:sz w:val="18"/>
                <w:szCs w:val="18"/>
              </w:rPr>
            </w:pPr>
            <w:r w:rsidRPr="00D26E81">
              <w:rPr>
                <w:sz w:val="18"/>
                <w:szCs w:val="18"/>
              </w:rPr>
              <w:t>Ex-Works. Ex-Warehouse, Ex-show room off the shelf price (inclusive of all taxes already paid)</w:t>
            </w:r>
          </w:p>
        </w:tc>
        <w:tc>
          <w:tcPr>
            <w:tcW w:w="1440" w:type="dxa"/>
          </w:tcPr>
          <w:p w:rsidR="00EE7CA8" w:rsidRDefault="00EE7CA8" w:rsidP="00C1416A">
            <w:pPr>
              <w:ind w:left="-90"/>
              <w:rPr>
                <w:sz w:val="18"/>
                <w:szCs w:val="18"/>
              </w:rPr>
            </w:pPr>
            <w:r>
              <w:rPr>
                <w:sz w:val="18"/>
                <w:szCs w:val="18"/>
              </w:rPr>
              <w:t xml:space="preserve">Total price </w:t>
            </w:r>
          </w:p>
          <w:p w:rsidR="00EE7CA8" w:rsidRPr="00D26E81" w:rsidRDefault="00EE7CA8" w:rsidP="00C1416A">
            <w:pPr>
              <w:ind w:left="-90"/>
              <w:rPr>
                <w:sz w:val="18"/>
                <w:szCs w:val="18"/>
              </w:rPr>
            </w:pPr>
            <w:r w:rsidRPr="00D26E81">
              <w:rPr>
                <w:sz w:val="18"/>
                <w:szCs w:val="18"/>
              </w:rPr>
              <w:t>Ex-Works. Ex-Warehouse, Ex-show room off the shelf price (inclusive of all taxes already paid)</w:t>
            </w:r>
            <w:r>
              <w:rPr>
                <w:sz w:val="18"/>
                <w:szCs w:val="18"/>
              </w:rPr>
              <w:t xml:space="preserve"> 5x6</w:t>
            </w:r>
          </w:p>
        </w:tc>
        <w:tc>
          <w:tcPr>
            <w:tcW w:w="900" w:type="dxa"/>
          </w:tcPr>
          <w:p w:rsidR="00EE7CA8" w:rsidRPr="00D26E81" w:rsidRDefault="00EE7CA8" w:rsidP="00C1416A">
            <w:pPr>
              <w:ind w:left="-90"/>
              <w:rPr>
                <w:sz w:val="18"/>
                <w:szCs w:val="18"/>
              </w:rPr>
            </w:pPr>
            <w:r>
              <w:rPr>
                <w:sz w:val="18"/>
                <w:szCs w:val="18"/>
              </w:rPr>
              <w:t>VAT &amp; other taxes like excise duty payable, if contract is awarded</w:t>
            </w:r>
          </w:p>
        </w:tc>
        <w:tc>
          <w:tcPr>
            <w:tcW w:w="1080" w:type="dxa"/>
          </w:tcPr>
          <w:p w:rsidR="00EE7CA8" w:rsidRPr="00D26E81" w:rsidRDefault="00EE7CA8" w:rsidP="00C1416A">
            <w:pPr>
              <w:ind w:left="-90"/>
              <w:rPr>
                <w:sz w:val="18"/>
                <w:szCs w:val="18"/>
              </w:rPr>
            </w:pPr>
            <w:r>
              <w:rPr>
                <w:sz w:val="18"/>
                <w:szCs w:val="18"/>
              </w:rPr>
              <w:t>Packing &amp; forwarding up to station of dispatch, if any</w:t>
            </w:r>
          </w:p>
        </w:tc>
        <w:tc>
          <w:tcPr>
            <w:tcW w:w="990" w:type="dxa"/>
          </w:tcPr>
          <w:p w:rsidR="00EE7CA8" w:rsidRPr="00D26E81" w:rsidRDefault="00EE7CA8" w:rsidP="00C1416A">
            <w:pPr>
              <w:ind w:left="-90"/>
              <w:rPr>
                <w:sz w:val="18"/>
                <w:szCs w:val="18"/>
              </w:rPr>
            </w:pPr>
            <w:r>
              <w:rPr>
                <w:sz w:val="18"/>
                <w:szCs w:val="18"/>
              </w:rPr>
              <w:t>Charges of inland transportation, insurance up to Lab./</w:t>
            </w:r>
            <w:proofErr w:type="spellStart"/>
            <w:r>
              <w:rPr>
                <w:sz w:val="18"/>
                <w:szCs w:val="18"/>
              </w:rPr>
              <w:t>Instt</w:t>
            </w:r>
            <w:proofErr w:type="spellEnd"/>
            <w:r>
              <w:rPr>
                <w:sz w:val="18"/>
                <w:szCs w:val="18"/>
              </w:rPr>
              <w:t>.</w:t>
            </w:r>
          </w:p>
        </w:tc>
        <w:tc>
          <w:tcPr>
            <w:tcW w:w="900" w:type="dxa"/>
          </w:tcPr>
          <w:p w:rsidR="00EE7CA8" w:rsidRPr="00D26E81" w:rsidRDefault="00EE7CA8" w:rsidP="00C1416A">
            <w:pPr>
              <w:ind w:left="-90"/>
              <w:rPr>
                <w:sz w:val="18"/>
                <w:szCs w:val="18"/>
              </w:rPr>
            </w:pPr>
            <w:r>
              <w:rPr>
                <w:sz w:val="18"/>
                <w:szCs w:val="18"/>
              </w:rPr>
              <w:t>Installation, Commissioning &amp; training charges, If any.</w:t>
            </w:r>
          </w:p>
        </w:tc>
      </w:tr>
      <w:tr w:rsidR="00EE7CA8" w:rsidRPr="00D26E81" w:rsidTr="00EE7CA8">
        <w:trPr>
          <w:trHeight w:val="1365"/>
        </w:trPr>
        <w:tc>
          <w:tcPr>
            <w:tcW w:w="450" w:type="dxa"/>
          </w:tcPr>
          <w:p w:rsidR="00EE7CA8" w:rsidRPr="00D26E81" w:rsidRDefault="00EE7CA8" w:rsidP="00C1416A">
            <w:pPr>
              <w:ind w:left="-90"/>
              <w:rPr>
                <w:sz w:val="18"/>
                <w:szCs w:val="18"/>
              </w:rPr>
            </w:pPr>
          </w:p>
        </w:tc>
        <w:tc>
          <w:tcPr>
            <w:tcW w:w="1440" w:type="dxa"/>
          </w:tcPr>
          <w:p w:rsidR="00EE7CA8" w:rsidRPr="00D26E81" w:rsidRDefault="00EE7CA8" w:rsidP="00C1416A">
            <w:pPr>
              <w:ind w:left="-90"/>
              <w:rPr>
                <w:sz w:val="18"/>
                <w:szCs w:val="18"/>
              </w:rPr>
            </w:pPr>
          </w:p>
        </w:tc>
        <w:tc>
          <w:tcPr>
            <w:tcW w:w="1080" w:type="dxa"/>
          </w:tcPr>
          <w:p w:rsidR="00EE7CA8" w:rsidRPr="00D26E81" w:rsidRDefault="00EE7CA8" w:rsidP="00C1416A">
            <w:pPr>
              <w:ind w:left="-90"/>
              <w:rPr>
                <w:sz w:val="18"/>
                <w:szCs w:val="18"/>
              </w:rPr>
            </w:pPr>
          </w:p>
        </w:tc>
        <w:tc>
          <w:tcPr>
            <w:tcW w:w="621" w:type="dxa"/>
          </w:tcPr>
          <w:p w:rsidR="00EE7CA8" w:rsidRPr="00D26E81" w:rsidRDefault="00EE7CA8" w:rsidP="00C1416A">
            <w:pPr>
              <w:ind w:left="-90"/>
              <w:rPr>
                <w:sz w:val="18"/>
                <w:szCs w:val="18"/>
              </w:rPr>
            </w:pPr>
          </w:p>
        </w:tc>
        <w:tc>
          <w:tcPr>
            <w:tcW w:w="729" w:type="dxa"/>
          </w:tcPr>
          <w:p w:rsidR="00EE7CA8" w:rsidRPr="00D26E81" w:rsidRDefault="00EE7CA8" w:rsidP="00C1416A">
            <w:pPr>
              <w:ind w:left="-90"/>
              <w:rPr>
                <w:sz w:val="18"/>
                <w:szCs w:val="18"/>
              </w:rPr>
            </w:pPr>
          </w:p>
        </w:tc>
        <w:tc>
          <w:tcPr>
            <w:tcW w:w="1170" w:type="dxa"/>
          </w:tcPr>
          <w:p w:rsidR="00EE7CA8" w:rsidRPr="00D26E81" w:rsidRDefault="00EE7CA8" w:rsidP="00C1416A">
            <w:pPr>
              <w:ind w:left="-90"/>
              <w:rPr>
                <w:sz w:val="18"/>
                <w:szCs w:val="18"/>
              </w:rPr>
            </w:pPr>
          </w:p>
        </w:tc>
        <w:tc>
          <w:tcPr>
            <w:tcW w:w="1440" w:type="dxa"/>
          </w:tcPr>
          <w:p w:rsidR="00EE7CA8" w:rsidRPr="00D26E81" w:rsidRDefault="00EE7CA8" w:rsidP="00C1416A">
            <w:pPr>
              <w:ind w:left="-90"/>
              <w:rPr>
                <w:sz w:val="18"/>
                <w:szCs w:val="18"/>
              </w:rPr>
            </w:pPr>
          </w:p>
        </w:tc>
        <w:tc>
          <w:tcPr>
            <w:tcW w:w="900" w:type="dxa"/>
          </w:tcPr>
          <w:p w:rsidR="00EE7CA8" w:rsidRPr="00D26E81" w:rsidRDefault="00EE7CA8" w:rsidP="00C1416A">
            <w:pPr>
              <w:ind w:left="-90"/>
              <w:rPr>
                <w:sz w:val="18"/>
                <w:szCs w:val="18"/>
              </w:rPr>
            </w:pPr>
          </w:p>
        </w:tc>
        <w:tc>
          <w:tcPr>
            <w:tcW w:w="1080" w:type="dxa"/>
          </w:tcPr>
          <w:p w:rsidR="00EE7CA8" w:rsidRPr="00D26E81" w:rsidRDefault="00EE7CA8" w:rsidP="00C1416A">
            <w:pPr>
              <w:ind w:left="-90"/>
              <w:rPr>
                <w:sz w:val="18"/>
                <w:szCs w:val="18"/>
              </w:rPr>
            </w:pPr>
          </w:p>
        </w:tc>
        <w:tc>
          <w:tcPr>
            <w:tcW w:w="990" w:type="dxa"/>
          </w:tcPr>
          <w:p w:rsidR="00EE7CA8" w:rsidRPr="00D26E81" w:rsidRDefault="00EE7CA8" w:rsidP="00C1416A">
            <w:pPr>
              <w:ind w:left="-90"/>
              <w:rPr>
                <w:sz w:val="18"/>
                <w:szCs w:val="18"/>
              </w:rPr>
            </w:pPr>
          </w:p>
        </w:tc>
        <w:tc>
          <w:tcPr>
            <w:tcW w:w="900" w:type="dxa"/>
          </w:tcPr>
          <w:p w:rsidR="00EE7CA8" w:rsidRPr="00D26E81" w:rsidRDefault="00EE7CA8" w:rsidP="00C1416A">
            <w:pPr>
              <w:ind w:left="-90"/>
              <w:rPr>
                <w:sz w:val="18"/>
                <w:szCs w:val="18"/>
              </w:rPr>
            </w:pPr>
          </w:p>
        </w:tc>
      </w:tr>
    </w:tbl>
    <w:p w:rsidR="00EE7CA8" w:rsidRDefault="00EE7CA8" w:rsidP="00EE7CA8">
      <w:pPr>
        <w:rPr>
          <w:sz w:val="20"/>
          <w:szCs w:val="20"/>
        </w:rPr>
      </w:pPr>
      <w:r w:rsidRPr="0015351E">
        <w:rPr>
          <w:sz w:val="20"/>
          <w:szCs w:val="20"/>
        </w:rPr>
        <w:t xml:space="preserve">Total Bid price in </w:t>
      </w:r>
      <w:r>
        <w:rPr>
          <w:sz w:val="20"/>
          <w:szCs w:val="20"/>
        </w:rPr>
        <w:t>Indian Rupees</w:t>
      </w:r>
      <w:r w:rsidRPr="0015351E">
        <w:rPr>
          <w:sz w:val="20"/>
          <w:szCs w:val="20"/>
        </w:rPr>
        <w:t xml:space="preserve"> ____________________</w:t>
      </w:r>
      <w:r>
        <w:rPr>
          <w:sz w:val="20"/>
          <w:szCs w:val="20"/>
        </w:rPr>
        <w:t>________________________________ _________________ in words.</w:t>
      </w:r>
    </w:p>
    <w:p w:rsidR="00147FA3" w:rsidRDefault="00147FA3" w:rsidP="00147FA3">
      <w:pPr>
        <w:rPr>
          <w:b/>
          <w:sz w:val="20"/>
          <w:szCs w:val="20"/>
          <w:u w:val="single"/>
        </w:rPr>
      </w:pPr>
      <w:r>
        <w:rPr>
          <w:b/>
          <w:sz w:val="20"/>
          <w:szCs w:val="20"/>
          <w:u w:val="single"/>
        </w:rPr>
        <w:t>Note:</w:t>
      </w:r>
    </w:p>
    <w:p w:rsidR="00147FA3" w:rsidRPr="00DD4B7F" w:rsidRDefault="00147FA3" w:rsidP="00BA5869">
      <w:pPr>
        <w:numPr>
          <w:ilvl w:val="0"/>
          <w:numId w:val="14"/>
        </w:numPr>
        <w:suppressAutoHyphens/>
        <w:spacing w:before="120" w:after="0" w:line="240" w:lineRule="auto"/>
        <w:ind w:left="360"/>
        <w:jc w:val="both"/>
        <w:rPr>
          <w:b/>
          <w:sz w:val="20"/>
          <w:szCs w:val="20"/>
          <w:u w:val="single"/>
        </w:rPr>
      </w:pPr>
      <w:r>
        <w:rPr>
          <w:sz w:val="20"/>
          <w:szCs w:val="20"/>
        </w:rPr>
        <w:t>The cost of optional items shall be indicated separately.</w:t>
      </w:r>
    </w:p>
    <w:p w:rsidR="00147FA3" w:rsidRDefault="00147FA3" w:rsidP="00BA5869">
      <w:pPr>
        <w:numPr>
          <w:ilvl w:val="0"/>
          <w:numId w:val="14"/>
        </w:numPr>
        <w:suppressAutoHyphens/>
        <w:spacing w:before="120" w:after="0" w:line="240" w:lineRule="auto"/>
        <w:ind w:left="360"/>
        <w:jc w:val="both"/>
        <w:rPr>
          <w:sz w:val="20"/>
          <w:szCs w:val="20"/>
        </w:rPr>
      </w:pPr>
      <w:r w:rsidRPr="00270EB8">
        <w:rPr>
          <w:sz w:val="20"/>
          <w:szCs w:val="20"/>
        </w:rPr>
        <w:t>Cost of spares ___________________________</w:t>
      </w:r>
    </w:p>
    <w:p w:rsidR="00147FA3" w:rsidRDefault="00147FA3" w:rsidP="00EE7CA8">
      <w:pPr>
        <w:rPr>
          <w:sz w:val="20"/>
          <w:szCs w:val="20"/>
        </w:rPr>
      </w:pPr>
    </w:p>
    <w:p w:rsidR="00147FA3" w:rsidRDefault="00147FA3" w:rsidP="00147FA3">
      <w:pPr>
        <w:spacing w:after="0" w:line="240" w:lineRule="auto"/>
        <w:rPr>
          <w:rFonts w:ascii="Times New Roman" w:eastAsia="Times New Roman" w:hAnsi="Times New Roman"/>
          <w:sz w:val="24"/>
          <w:szCs w:val="24"/>
        </w:rPr>
      </w:pPr>
      <w:r>
        <w:rPr>
          <w:rFonts w:ascii="Times New Roman" w:eastAsia="Times New Roman" w:hAnsi="Times New Roman"/>
          <w:sz w:val="24"/>
          <w:szCs w:val="24"/>
        </w:rPr>
        <w:t>It is certified:</w:t>
      </w:r>
    </w:p>
    <w:p w:rsidR="00147FA3" w:rsidRDefault="00147FA3" w:rsidP="00147FA3">
      <w:pPr>
        <w:spacing w:after="0" w:line="240" w:lineRule="auto"/>
        <w:ind w:left="360"/>
        <w:rPr>
          <w:rFonts w:ascii="Times New Roman" w:eastAsia="Times New Roman" w:hAnsi="Times New Roman"/>
          <w:sz w:val="24"/>
          <w:szCs w:val="24"/>
        </w:rPr>
      </w:pPr>
    </w:p>
    <w:p w:rsidR="00147FA3" w:rsidRPr="003C232B" w:rsidRDefault="00147FA3" w:rsidP="00BA5869">
      <w:pPr>
        <w:pStyle w:val="ListParagraph"/>
        <w:numPr>
          <w:ilvl w:val="0"/>
          <w:numId w:val="17"/>
        </w:numPr>
        <w:spacing w:after="0" w:line="240" w:lineRule="auto"/>
        <w:ind w:left="567" w:hanging="567"/>
        <w:jc w:val="both"/>
        <w:rPr>
          <w:sz w:val="20"/>
          <w:szCs w:val="20"/>
          <w:lang w:val="en-US"/>
        </w:rPr>
      </w:pPr>
      <w:r w:rsidRPr="003C232B">
        <w:rPr>
          <w:sz w:val="20"/>
          <w:szCs w:val="20"/>
          <w:lang w:val="en-US"/>
        </w:rPr>
        <w:t>That I/ we have gone through and understood the requirements given in the CIAB Tender Notice no</w:t>
      </w:r>
      <w:r w:rsidRPr="00B67D1F">
        <w:rPr>
          <w:color w:val="FF0000"/>
          <w:sz w:val="20"/>
          <w:szCs w:val="20"/>
          <w:lang w:val="en-US"/>
        </w:rPr>
        <w:t xml:space="preserve">. </w:t>
      </w:r>
      <w:r w:rsidR="00DF4AD8" w:rsidRPr="00B67D1F">
        <w:rPr>
          <w:rFonts w:ascii="Century Gothic" w:hAnsi="Century Gothic"/>
          <w:b/>
          <w:color w:val="FF0000"/>
          <w:sz w:val="20"/>
          <w:szCs w:val="20"/>
          <w:u w:val="single"/>
        </w:rPr>
        <w:t>CIAB/1(4</w:t>
      </w:r>
      <w:r w:rsidR="007A2D59" w:rsidRPr="00B67D1F">
        <w:rPr>
          <w:rFonts w:ascii="Century Gothic" w:hAnsi="Century Gothic"/>
          <w:b/>
          <w:color w:val="FF0000"/>
          <w:sz w:val="20"/>
          <w:szCs w:val="20"/>
          <w:u w:val="single"/>
        </w:rPr>
        <w:t>29</w:t>
      </w:r>
      <w:r w:rsidR="000829AC" w:rsidRPr="00B67D1F">
        <w:rPr>
          <w:rFonts w:ascii="Century Gothic" w:hAnsi="Century Gothic"/>
          <w:b/>
          <w:color w:val="FF0000"/>
          <w:sz w:val="20"/>
          <w:szCs w:val="20"/>
          <w:u w:val="single"/>
        </w:rPr>
        <w:t>)/17-18/</w:t>
      </w:r>
      <w:proofErr w:type="spellStart"/>
      <w:proofErr w:type="gramStart"/>
      <w:r w:rsidR="000829AC" w:rsidRPr="00B67D1F">
        <w:rPr>
          <w:rFonts w:ascii="Century Gothic" w:hAnsi="Century Gothic"/>
          <w:b/>
          <w:color w:val="FF0000"/>
          <w:sz w:val="20"/>
          <w:szCs w:val="20"/>
          <w:u w:val="single"/>
        </w:rPr>
        <w:t>N.Pur</w:t>
      </w:r>
      <w:proofErr w:type="spellEnd"/>
      <w:proofErr w:type="gramEnd"/>
      <w:r w:rsidR="000829AC" w:rsidRPr="00B67D1F">
        <w:rPr>
          <w:b/>
          <w:color w:val="FF0000"/>
          <w:sz w:val="20"/>
          <w:szCs w:val="20"/>
          <w:lang w:val="en-US"/>
        </w:rPr>
        <w:t xml:space="preserve"> </w:t>
      </w:r>
      <w:r w:rsidRPr="00B67D1F">
        <w:rPr>
          <w:b/>
          <w:color w:val="FF0000"/>
          <w:sz w:val="20"/>
          <w:szCs w:val="20"/>
          <w:lang w:val="en-US"/>
        </w:rPr>
        <w:t xml:space="preserve">dated </w:t>
      </w:r>
      <w:r w:rsidR="007A2D59" w:rsidRPr="00B67D1F">
        <w:rPr>
          <w:b/>
          <w:color w:val="FF0000"/>
          <w:sz w:val="20"/>
          <w:szCs w:val="20"/>
          <w:lang w:val="en-US"/>
        </w:rPr>
        <w:t>22</w:t>
      </w:r>
      <w:r w:rsidR="0067451E" w:rsidRPr="00B67D1F">
        <w:rPr>
          <w:b/>
          <w:color w:val="FF0000"/>
          <w:sz w:val="20"/>
          <w:szCs w:val="20"/>
          <w:lang w:val="en-US"/>
        </w:rPr>
        <w:t>.1</w:t>
      </w:r>
      <w:r w:rsidR="006760D9" w:rsidRPr="00B67D1F">
        <w:rPr>
          <w:b/>
          <w:color w:val="FF0000"/>
          <w:sz w:val="20"/>
          <w:szCs w:val="20"/>
          <w:lang w:val="en-US"/>
        </w:rPr>
        <w:t>1</w:t>
      </w:r>
      <w:r w:rsidR="00AF5298" w:rsidRPr="00B67D1F">
        <w:rPr>
          <w:b/>
          <w:color w:val="FF0000"/>
          <w:sz w:val="20"/>
          <w:szCs w:val="20"/>
          <w:lang w:val="en-US"/>
        </w:rPr>
        <w:t>.2</w:t>
      </w:r>
      <w:r w:rsidR="00AF5298">
        <w:rPr>
          <w:b/>
          <w:sz w:val="20"/>
          <w:szCs w:val="20"/>
          <w:lang w:val="en-US"/>
        </w:rPr>
        <w:t>017</w:t>
      </w:r>
      <w:r w:rsidRPr="003C232B">
        <w:rPr>
          <w:sz w:val="20"/>
          <w:szCs w:val="20"/>
          <w:lang w:val="en-US"/>
        </w:rPr>
        <w:t xml:space="preserve"> and rates have been quoted accordingly.</w:t>
      </w:r>
    </w:p>
    <w:p w:rsidR="00147FA3" w:rsidRPr="003C232B" w:rsidRDefault="00147FA3" w:rsidP="00147FA3">
      <w:pPr>
        <w:spacing w:after="0" w:line="240" w:lineRule="auto"/>
        <w:ind w:left="567" w:hanging="567"/>
        <w:jc w:val="both"/>
        <w:rPr>
          <w:sz w:val="20"/>
          <w:szCs w:val="20"/>
        </w:rPr>
      </w:pPr>
      <w:r w:rsidRPr="003C232B">
        <w:rPr>
          <w:sz w:val="20"/>
          <w:szCs w:val="20"/>
        </w:rPr>
        <w:t>ii)</w:t>
      </w:r>
      <w:r w:rsidRPr="003C232B">
        <w:rPr>
          <w:sz w:val="20"/>
          <w:szCs w:val="20"/>
        </w:rPr>
        <w:tab/>
        <w:t xml:space="preserve">That the terms and conditions given in the tender notice are acceptable to me/us.        </w:t>
      </w:r>
    </w:p>
    <w:p w:rsidR="00147FA3" w:rsidRPr="003C232B" w:rsidRDefault="00147FA3" w:rsidP="00147FA3">
      <w:pPr>
        <w:spacing w:after="0" w:line="240" w:lineRule="auto"/>
        <w:ind w:left="567" w:hanging="567"/>
        <w:jc w:val="both"/>
        <w:rPr>
          <w:sz w:val="20"/>
          <w:szCs w:val="20"/>
        </w:rPr>
      </w:pPr>
      <w:r w:rsidRPr="003C232B">
        <w:rPr>
          <w:sz w:val="20"/>
          <w:szCs w:val="20"/>
        </w:rPr>
        <w:t xml:space="preserve">iii)    </w:t>
      </w:r>
      <w:r w:rsidRPr="003C232B">
        <w:rPr>
          <w:sz w:val="20"/>
          <w:szCs w:val="20"/>
        </w:rPr>
        <w:tab/>
        <w:t>That the information furnished by me /us is true and correct.</w:t>
      </w:r>
    </w:p>
    <w:p w:rsidR="00147FA3" w:rsidRPr="003C232B" w:rsidRDefault="00147FA3" w:rsidP="00147FA3">
      <w:pPr>
        <w:pStyle w:val="ListParagraph"/>
        <w:spacing w:after="0" w:line="240" w:lineRule="auto"/>
        <w:ind w:left="567" w:hanging="567"/>
        <w:jc w:val="both"/>
        <w:rPr>
          <w:sz w:val="20"/>
          <w:szCs w:val="20"/>
          <w:lang w:val="en-US"/>
        </w:rPr>
      </w:pPr>
      <w:r w:rsidRPr="003C232B">
        <w:rPr>
          <w:sz w:val="20"/>
          <w:szCs w:val="20"/>
          <w:lang w:val="en-US"/>
        </w:rPr>
        <w:t xml:space="preserve">iv) </w:t>
      </w:r>
      <w:r w:rsidRPr="003C232B">
        <w:rPr>
          <w:sz w:val="20"/>
          <w:szCs w:val="20"/>
          <w:lang w:val="en-US"/>
        </w:rPr>
        <w:tab/>
        <w:t xml:space="preserve">That the agency has not been blacklisted by any Government organization/department.  </w:t>
      </w:r>
    </w:p>
    <w:p w:rsidR="00147FA3" w:rsidRPr="003C232B" w:rsidRDefault="00147FA3" w:rsidP="00147FA3">
      <w:pPr>
        <w:spacing w:after="0" w:line="360" w:lineRule="auto"/>
        <w:ind w:left="6667"/>
        <w:rPr>
          <w:sz w:val="20"/>
          <w:szCs w:val="20"/>
        </w:rPr>
      </w:pPr>
    </w:p>
    <w:p w:rsidR="0002592C" w:rsidRDefault="0002592C" w:rsidP="00147FA3">
      <w:pPr>
        <w:spacing w:after="0" w:line="360" w:lineRule="auto"/>
        <w:ind w:left="5760" w:firstLine="720"/>
        <w:rPr>
          <w:b/>
          <w:sz w:val="20"/>
          <w:szCs w:val="20"/>
        </w:rPr>
      </w:pPr>
    </w:p>
    <w:p w:rsidR="00147FA3" w:rsidRPr="007254F9" w:rsidRDefault="00147FA3" w:rsidP="00147FA3">
      <w:pPr>
        <w:spacing w:after="0" w:line="360" w:lineRule="auto"/>
        <w:ind w:left="5760" w:firstLine="720"/>
        <w:rPr>
          <w:b/>
          <w:sz w:val="20"/>
          <w:szCs w:val="20"/>
        </w:rPr>
      </w:pPr>
      <w:r>
        <w:rPr>
          <w:b/>
          <w:sz w:val="20"/>
          <w:szCs w:val="20"/>
        </w:rPr>
        <w:t>S</w:t>
      </w:r>
      <w:r w:rsidRPr="007254F9">
        <w:rPr>
          <w:b/>
          <w:sz w:val="20"/>
          <w:szCs w:val="20"/>
        </w:rPr>
        <w:t>ignature of Bidder</w:t>
      </w:r>
    </w:p>
    <w:p w:rsidR="00147FA3" w:rsidRPr="007254F9" w:rsidRDefault="00147FA3" w:rsidP="00147FA3">
      <w:pPr>
        <w:spacing w:after="0" w:line="360" w:lineRule="auto"/>
        <w:ind w:left="5760" w:firstLine="720"/>
        <w:rPr>
          <w:b/>
          <w:sz w:val="20"/>
          <w:szCs w:val="20"/>
        </w:rPr>
      </w:pPr>
      <w:r w:rsidRPr="007254F9">
        <w:rPr>
          <w:b/>
          <w:sz w:val="20"/>
          <w:szCs w:val="20"/>
        </w:rPr>
        <w:t>Name:</w:t>
      </w:r>
    </w:p>
    <w:p w:rsidR="00147FA3" w:rsidRDefault="00147FA3" w:rsidP="00147FA3">
      <w:pPr>
        <w:autoSpaceDE w:val="0"/>
        <w:autoSpaceDN w:val="0"/>
        <w:adjustRightInd w:val="0"/>
        <w:spacing w:after="0" w:line="360" w:lineRule="auto"/>
        <w:ind w:left="4909" w:firstLine="851"/>
        <w:jc w:val="center"/>
        <w:rPr>
          <w:rFonts w:ascii="Times New Roman" w:eastAsia="Times New Roman" w:hAnsi="Times New Roman"/>
          <w:b/>
          <w:bCs/>
          <w:sz w:val="24"/>
          <w:szCs w:val="24"/>
        </w:rPr>
      </w:pPr>
      <w:bookmarkStart w:id="0" w:name="_GoBack"/>
      <w:bookmarkEnd w:id="0"/>
      <w:r>
        <w:rPr>
          <w:rFonts w:ascii="Times New Roman" w:eastAsia="Times New Roman" w:hAnsi="Times New Roman"/>
          <w:sz w:val="24"/>
          <w:szCs w:val="24"/>
        </w:rPr>
        <w:t>Name &amp; Address of the firm</w:t>
      </w:r>
    </w:p>
    <w:p w:rsidR="00147FA3" w:rsidRDefault="00147FA3" w:rsidP="00147FA3">
      <w:pPr>
        <w:spacing w:after="0"/>
        <w:ind w:left="6480"/>
        <w:rPr>
          <w:rFonts w:ascii="Times New Roman" w:eastAsia="Times New Roman" w:hAnsi="Times New Roman"/>
          <w:b/>
          <w:bCs/>
          <w:sz w:val="24"/>
          <w:szCs w:val="24"/>
        </w:rPr>
      </w:pPr>
      <w:r>
        <w:rPr>
          <w:rFonts w:ascii="Times New Roman" w:eastAsia="Times New Roman" w:hAnsi="Times New Roman"/>
          <w:b/>
          <w:bCs/>
          <w:sz w:val="24"/>
          <w:szCs w:val="24"/>
        </w:rPr>
        <w:t xml:space="preserve"> </w:t>
      </w:r>
      <w:r w:rsidRPr="00ED460A">
        <w:rPr>
          <w:b/>
          <w:sz w:val="20"/>
          <w:szCs w:val="20"/>
        </w:rPr>
        <w:t>Authorized Signature &amp; Seal of the Firm</w:t>
      </w:r>
    </w:p>
    <w:p w:rsidR="00EE7CA8" w:rsidRDefault="00EE7CA8" w:rsidP="00EE7CA8">
      <w:pPr>
        <w:spacing w:after="0"/>
        <w:ind w:hanging="709"/>
        <w:jc w:val="right"/>
        <w:rPr>
          <w:rFonts w:ascii="Arial" w:hAnsi="Arial" w:cs="Arial"/>
          <w:sz w:val="20"/>
          <w:szCs w:val="20"/>
        </w:rPr>
      </w:pPr>
    </w:p>
    <w:p w:rsidR="00EE7CA8" w:rsidRDefault="00EE7CA8" w:rsidP="00E646EF">
      <w:pPr>
        <w:spacing w:after="0"/>
        <w:rPr>
          <w:rFonts w:ascii="Arial" w:hAnsi="Arial" w:cs="Arial"/>
        </w:rPr>
      </w:pPr>
    </w:p>
    <w:p w:rsidR="00EE7CA8" w:rsidRPr="00E300CF" w:rsidRDefault="00EE7CA8" w:rsidP="00EE7CA8">
      <w:pPr>
        <w:spacing w:after="0"/>
        <w:ind w:hanging="709"/>
        <w:jc w:val="right"/>
        <w:rPr>
          <w:rFonts w:ascii="Arial" w:hAnsi="Arial" w:cs="Arial"/>
          <w:b/>
          <w:color w:val="FF0000"/>
          <w:u w:val="single"/>
        </w:rPr>
      </w:pP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E300CF">
        <w:rPr>
          <w:rFonts w:ascii="Arial" w:hAnsi="Arial" w:cs="Arial"/>
          <w:b/>
          <w:color w:val="FF0000"/>
          <w:u w:val="single"/>
        </w:rPr>
        <w:t>ANNEXURE “D”</w:t>
      </w:r>
    </w:p>
    <w:p w:rsidR="00EE7CA8" w:rsidRDefault="00EE7CA8" w:rsidP="00EE7CA8">
      <w:pPr>
        <w:spacing w:after="0"/>
        <w:ind w:hanging="709"/>
        <w:jc w:val="center"/>
        <w:rPr>
          <w:rFonts w:ascii="Arial" w:hAnsi="Arial" w:cs="Arial"/>
          <w:u w:val="single"/>
        </w:rPr>
      </w:pPr>
      <w:r w:rsidRPr="00D3486E">
        <w:rPr>
          <w:rFonts w:ascii="Arial" w:hAnsi="Arial" w:cs="Arial"/>
          <w:u w:val="single"/>
        </w:rPr>
        <w:lastRenderedPageBreak/>
        <w:t>PRICE REASONABILITY CERTIFICATE</w:t>
      </w:r>
    </w:p>
    <w:p w:rsidR="00EE7CA8" w:rsidRDefault="00EE7CA8" w:rsidP="00EE7CA8">
      <w:pPr>
        <w:spacing w:after="0"/>
        <w:ind w:hanging="709"/>
        <w:jc w:val="center"/>
        <w:rPr>
          <w:rFonts w:ascii="Arial" w:hAnsi="Arial" w:cs="Arial"/>
          <w:u w:val="single"/>
        </w:rPr>
      </w:pPr>
    </w:p>
    <w:p w:rsidR="00EE7CA8" w:rsidRDefault="00EE7CA8" w:rsidP="00EE7CA8">
      <w:pPr>
        <w:spacing w:after="0"/>
        <w:ind w:hanging="709"/>
        <w:jc w:val="center"/>
        <w:rPr>
          <w:rFonts w:ascii="Arial" w:hAnsi="Arial" w:cs="Arial"/>
          <w:u w:val="single"/>
        </w:rPr>
      </w:pPr>
    </w:p>
    <w:p w:rsidR="00EE7CA8" w:rsidRDefault="00EE7CA8" w:rsidP="00EE7CA8">
      <w:pPr>
        <w:spacing w:after="0"/>
        <w:rPr>
          <w:rFonts w:ascii="Arial" w:hAnsi="Arial" w:cs="Arial"/>
        </w:rPr>
      </w:pPr>
      <w:r>
        <w:rPr>
          <w:rFonts w:ascii="Arial" w:hAnsi="Arial" w:cs="Arial"/>
        </w:rPr>
        <w:t>This is to certify that we have offered the maximum possible discount to you in our Quotation No. ________________ dated _______ for (Currency)</w:t>
      </w:r>
      <w:r>
        <w:rPr>
          <w:rFonts w:ascii="Rupee Foradian" w:hAnsi="Rupee Foradian" w:cs="Arial"/>
        </w:rPr>
        <w:t xml:space="preserve">__________. </w:t>
      </w:r>
      <w:r>
        <w:rPr>
          <w:rFonts w:ascii="Arial" w:hAnsi="Arial" w:cs="Arial"/>
        </w:rPr>
        <w:t xml:space="preserve">  </w:t>
      </w:r>
    </w:p>
    <w:p w:rsidR="00EE7CA8" w:rsidRDefault="00EE7CA8" w:rsidP="00EE7CA8">
      <w:pPr>
        <w:spacing w:after="0"/>
        <w:rPr>
          <w:rFonts w:ascii="Arial" w:hAnsi="Arial" w:cs="Arial"/>
        </w:rPr>
      </w:pPr>
    </w:p>
    <w:p w:rsidR="00EE7CA8" w:rsidRDefault="00EE7CA8" w:rsidP="00EE7CA8">
      <w:pPr>
        <w:spacing w:after="0"/>
        <w:rPr>
          <w:rFonts w:ascii="Arial" w:hAnsi="Arial" w:cs="Arial"/>
        </w:rPr>
      </w:pPr>
      <w:r>
        <w:rPr>
          <w:rFonts w:ascii="Arial" w:hAnsi="Arial" w:cs="Arial"/>
        </w:rPr>
        <w:t xml:space="preserve">We would like to certify that the quoted price </w:t>
      </w:r>
      <w:proofErr w:type="gramStart"/>
      <w:r>
        <w:rPr>
          <w:rFonts w:ascii="Arial" w:hAnsi="Arial" w:cs="Arial"/>
        </w:rPr>
        <w:t>are</w:t>
      </w:r>
      <w:proofErr w:type="gramEnd"/>
      <w:r>
        <w:rPr>
          <w:rFonts w:ascii="Arial" w:hAnsi="Arial" w:cs="Arial"/>
        </w:rPr>
        <w:t xml:space="preserve"> the minimum and we have not quoted the same item on lesser rates than those being offered to CIAB to any other customer nor they will do so till the validity of offer or execution of purchase order, whichever is later. </w:t>
      </w:r>
    </w:p>
    <w:p w:rsidR="00EE7CA8" w:rsidRPr="00D4709D" w:rsidRDefault="00EE7CA8" w:rsidP="00EE7CA8">
      <w:pPr>
        <w:spacing w:after="0"/>
        <w:rPr>
          <w:rFonts w:ascii="Arial" w:hAnsi="Arial" w:cs="Arial"/>
        </w:rPr>
      </w:pPr>
    </w:p>
    <w:p w:rsidR="00EE7CA8" w:rsidRDefault="00EE7CA8" w:rsidP="00EE7CA8">
      <w:pPr>
        <w:spacing w:after="0"/>
        <w:ind w:hanging="709"/>
        <w:jc w:val="center"/>
        <w:rPr>
          <w:rFonts w:ascii="Arial" w:hAnsi="Arial" w:cs="Arial"/>
          <w:u w:val="single"/>
        </w:rPr>
      </w:pPr>
    </w:p>
    <w:p w:rsidR="00EE7CA8" w:rsidRDefault="00EE7CA8" w:rsidP="00EE7CA8">
      <w:pPr>
        <w:spacing w:after="0"/>
        <w:ind w:hanging="709"/>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Seal and Signature of the tenderer</w:t>
      </w:r>
      <w:r>
        <w:rPr>
          <w:rFonts w:ascii="Arial" w:hAnsi="Arial" w:cs="Arial"/>
        </w:rPr>
        <w:tab/>
      </w:r>
    </w:p>
    <w:p w:rsidR="00EE7CA8" w:rsidRDefault="00EE7CA8" w:rsidP="00EE7CA8">
      <w:pPr>
        <w:spacing w:after="0"/>
        <w:ind w:hanging="709"/>
        <w:rPr>
          <w:rFonts w:ascii="Arial" w:hAnsi="Arial" w:cs="Arial"/>
        </w:rPr>
      </w:pPr>
    </w:p>
    <w:p w:rsidR="00EE7CA8" w:rsidRDefault="00EE7CA8" w:rsidP="00EE7CA8"/>
    <w:p w:rsidR="00EE7CA8" w:rsidRPr="009D32F9" w:rsidRDefault="00EE7CA8" w:rsidP="00EE7CA8">
      <w:pPr>
        <w:jc w:val="right"/>
        <w:rPr>
          <w:rFonts w:ascii="Century Gothic" w:hAnsi="Century Gothic"/>
          <w:b/>
          <w:color w:val="FF0000"/>
          <w:sz w:val="18"/>
          <w:szCs w:val="18"/>
        </w:rPr>
      </w:pPr>
      <w:r>
        <w:br w:type="page"/>
      </w:r>
      <w:r w:rsidRPr="009D32F9">
        <w:rPr>
          <w:rFonts w:ascii="Century Gothic" w:hAnsi="Century Gothic"/>
          <w:b/>
          <w:color w:val="FF0000"/>
          <w:sz w:val="18"/>
          <w:szCs w:val="18"/>
        </w:rPr>
        <w:lastRenderedPageBreak/>
        <w:t>Annexure ‘E’</w:t>
      </w:r>
    </w:p>
    <w:p w:rsidR="00EE7CA8" w:rsidRPr="0064022C" w:rsidRDefault="00EE7CA8" w:rsidP="00EE7CA8">
      <w:pPr>
        <w:jc w:val="center"/>
        <w:rPr>
          <w:rFonts w:ascii="Century Gothic" w:hAnsi="Century Gothic"/>
          <w:b/>
          <w:sz w:val="18"/>
          <w:szCs w:val="18"/>
        </w:rPr>
      </w:pPr>
      <w:r w:rsidRPr="0064022C">
        <w:rPr>
          <w:rFonts w:ascii="Century Gothic" w:hAnsi="Century Gothic"/>
          <w:b/>
          <w:sz w:val="18"/>
          <w:szCs w:val="18"/>
        </w:rPr>
        <w:t>TERMS AND CONDITIONS OF THE SERVICE CONTRACT</w:t>
      </w:r>
    </w:p>
    <w:p w:rsidR="00EE7CA8" w:rsidRPr="0064022C" w:rsidRDefault="00EE7CA8" w:rsidP="00BA5869">
      <w:pPr>
        <w:numPr>
          <w:ilvl w:val="0"/>
          <w:numId w:val="2"/>
        </w:numPr>
        <w:spacing w:after="0" w:line="240" w:lineRule="auto"/>
        <w:jc w:val="both"/>
        <w:rPr>
          <w:rFonts w:ascii="Century Gothic" w:hAnsi="Century Gothic"/>
          <w:sz w:val="18"/>
          <w:szCs w:val="18"/>
        </w:rPr>
      </w:pPr>
      <w:r w:rsidRPr="0064022C">
        <w:rPr>
          <w:rFonts w:ascii="Century Gothic" w:hAnsi="Century Gothic"/>
          <w:sz w:val="18"/>
          <w:szCs w:val="18"/>
        </w:rPr>
        <w:t>During the service contract period, the firm shall provide at least THREE preventive maintenance visits and attend to all emergent and break-down calls per year.</w:t>
      </w:r>
    </w:p>
    <w:p w:rsidR="00EE7CA8" w:rsidRPr="0064022C" w:rsidRDefault="00EE7CA8" w:rsidP="00BA5869">
      <w:pPr>
        <w:numPr>
          <w:ilvl w:val="0"/>
          <w:numId w:val="2"/>
        </w:numPr>
        <w:spacing w:after="0" w:line="240" w:lineRule="auto"/>
        <w:jc w:val="both"/>
        <w:rPr>
          <w:rFonts w:ascii="Century Gothic" w:hAnsi="Century Gothic"/>
          <w:sz w:val="18"/>
          <w:szCs w:val="18"/>
        </w:rPr>
      </w:pPr>
      <w:r w:rsidRPr="0064022C">
        <w:rPr>
          <w:rFonts w:ascii="Century Gothic" w:hAnsi="Century Gothic"/>
          <w:sz w:val="18"/>
          <w:szCs w:val="18"/>
        </w:rPr>
        <w:t xml:space="preserve">The service contract charges beyond warranty period must be quoted separately for each year strictly as under and quoting of rates in ambiguous terms or in percentage terms etc., shall render the tender liable to </w:t>
      </w:r>
      <w:r w:rsidR="00C7768F" w:rsidRPr="0064022C">
        <w:rPr>
          <w:rFonts w:ascii="Century Gothic" w:hAnsi="Century Gothic"/>
          <w:sz w:val="18"/>
          <w:szCs w:val="18"/>
        </w:rPr>
        <w:t>rejection: -</w:t>
      </w:r>
    </w:p>
    <w:p w:rsidR="00EE7CA8" w:rsidRPr="0064022C" w:rsidRDefault="00EE7CA8" w:rsidP="00EE7CA8">
      <w:pPr>
        <w:ind w:left="720"/>
        <w:jc w:val="both"/>
        <w:rPr>
          <w:rFonts w:ascii="Century Gothic" w:hAnsi="Century Gothic"/>
          <w:sz w:val="18"/>
          <w:szCs w:val="18"/>
        </w:rPr>
      </w:pPr>
      <w:r w:rsidRPr="0064022C">
        <w:rPr>
          <w:rFonts w:ascii="Century Gothic" w:hAnsi="Century Gothic"/>
          <w:sz w:val="18"/>
          <w:szCs w:val="18"/>
        </w:rPr>
        <w:t>Rate for 1</w:t>
      </w:r>
      <w:r w:rsidRPr="0064022C">
        <w:rPr>
          <w:rFonts w:ascii="Century Gothic" w:hAnsi="Century Gothic"/>
          <w:sz w:val="18"/>
          <w:szCs w:val="18"/>
          <w:vertAlign w:val="superscript"/>
        </w:rPr>
        <w:t>st</w:t>
      </w:r>
      <w:r w:rsidRPr="0064022C">
        <w:rPr>
          <w:rFonts w:ascii="Century Gothic" w:hAnsi="Century Gothic"/>
          <w:sz w:val="18"/>
          <w:szCs w:val="18"/>
        </w:rPr>
        <w:t xml:space="preserve"> year </w:t>
      </w:r>
      <w:r w:rsidRPr="0064022C">
        <w:rPr>
          <w:rFonts w:ascii="Century Gothic" w:hAnsi="Century Gothic"/>
          <w:sz w:val="18"/>
          <w:szCs w:val="18"/>
        </w:rPr>
        <w:tab/>
      </w:r>
      <w:r>
        <w:rPr>
          <w:rFonts w:ascii="Century Gothic" w:hAnsi="Century Gothic"/>
          <w:sz w:val="18"/>
          <w:szCs w:val="18"/>
        </w:rPr>
        <w:tab/>
      </w:r>
      <w:r w:rsidRPr="0064022C">
        <w:rPr>
          <w:rFonts w:ascii="Century Gothic" w:hAnsi="Century Gothic"/>
          <w:sz w:val="18"/>
          <w:szCs w:val="18"/>
        </w:rPr>
        <w:t>=</w:t>
      </w:r>
      <w:r w:rsidRPr="0064022C">
        <w:rPr>
          <w:rFonts w:ascii="Century Gothic" w:hAnsi="Century Gothic"/>
          <w:sz w:val="18"/>
          <w:szCs w:val="18"/>
        </w:rPr>
        <w:tab/>
      </w:r>
      <w:proofErr w:type="spellStart"/>
      <w:r w:rsidRPr="0064022C">
        <w:rPr>
          <w:rFonts w:ascii="Century Gothic" w:hAnsi="Century Gothic"/>
          <w:sz w:val="18"/>
          <w:szCs w:val="18"/>
        </w:rPr>
        <w:t>Rs</w:t>
      </w:r>
      <w:proofErr w:type="spellEnd"/>
      <w:r w:rsidRPr="0064022C">
        <w:rPr>
          <w:rFonts w:ascii="Century Gothic" w:hAnsi="Century Gothic"/>
          <w:sz w:val="18"/>
          <w:szCs w:val="18"/>
        </w:rPr>
        <w:t>…………………………………………. (</w:t>
      </w:r>
      <w:proofErr w:type="spellStart"/>
      <w:r w:rsidRPr="0064022C">
        <w:rPr>
          <w:rFonts w:ascii="Century Gothic" w:hAnsi="Century Gothic"/>
          <w:sz w:val="18"/>
          <w:szCs w:val="18"/>
        </w:rPr>
        <w:t>Rs</w:t>
      </w:r>
      <w:proofErr w:type="spellEnd"/>
      <w:r w:rsidRPr="0064022C">
        <w:rPr>
          <w:rFonts w:ascii="Century Gothic" w:hAnsi="Century Gothic"/>
          <w:sz w:val="18"/>
          <w:szCs w:val="18"/>
        </w:rPr>
        <w:t>. in words)</w:t>
      </w:r>
    </w:p>
    <w:p w:rsidR="00EE7CA8" w:rsidRPr="0064022C" w:rsidRDefault="00EE7CA8" w:rsidP="00EE7CA8">
      <w:pPr>
        <w:ind w:left="360" w:firstLine="360"/>
        <w:jc w:val="both"/>
        <w:rPr>
          <w:rFonts w:ascii="Century Gothic" w:hAnsi="Century Gothic"/>
          <w:sz w:val="18"/>
          <w:szCs w:val="18"/>
        </w:rPr>
      </w:pPr>
      <w:r w:rsidRPr="0064022C">
        <w:rPr>
          <w:rFonts w:ascii="Century Gothic" w:hAnsi="Century Gothic"/>
          <w:sz w:val="18"/>
          <w:szCs w:val="18"/>
        </w:rPr>
        <w:t>Rate for 2</w:t>
      </w:r>
      <w:r w:rsidRPr="0064022C">
        <w:rPr>
          <w:rFonts w:ascii="Century Gothic" w:hAnsi="Century Gothic"/>
          <w:sz w:val="18"/>
          <w:szCs w:val="18"/>
          <w:vertAlign w:val="superscript"/>
        </w:rPr>
        <w:t>nd</w:t>
      </w:r>
      <w:r w:rsidRPr="0064022C">
        <w:rPr>
          <w:rFonts w:ascii="Century Gothic" w:hAnsi="Century Gothic"/>
          <w:sz w:val="18"/>
          <w:szCs w:val="18"/>
        </w:rPr>
        <w:t xml:space="preserve"> year </w:t>
      </w:r>
      <w:r w:rsidRPr="0064022C">
        <w:rPr>
          <w:rFonts w:ascii="Century Gothic" w:hAnsi="Century Gothic"/>
          <w:sz w:val="18"/>
          <w:szCs w:val="18"/>
        </w:rPr>
        <w:tab/>
        <w:t>=</w:t>
      </w:r>
      <w:r w:rsidRPr="0064022C">
        <w:rPr>
          <w:rFonts w:ascii="Century Gothic" w:hAnsi="Century Gothic"/>
          <w:sz w:val="18"/>
          <w:szCs w:val="18"/>
        </w:rPr>
        <w:tab/>
      </w:r>
      <w:proofErr w:type="spellStart"/>
      <w:r w:rsidRPr="0064022C">
        <w:rPr>
          <w:rFonts w:ascii="Century Gothic" w:hAnsi="Century Gothic"/>
          <w:sz w:val="18"/>
          <w:szCs w:val="18"/>
        </w:rPr>
        <w:t>Rs</w:t>
      </w:r>
      <w:proofErr w:type="spellEnd"/>
      <w:r w:rsidRPr="0064022C">
        <w:rPr>
          <w:rFonts w:ascii="Century Gothic" w:hAnsi="Century Gothic"/>
          <w:sz w:val="18"/>
          <w:szCs w:val="18"/>
        </w:rPr>
        <w:t>…………………………………………. (</w:t>
      </w:r>
      <w:proofErr w:type="spellStart"/>
      <w:r w:rsidRPr="0064022C">
        <w:rPr>
          <w:rFonts w:ascii="Century Gothic" w:hAnsi="Century Gothic"/>
          <w:sz w:val="18"/>
          <w:szCs w:val="18"/>
        </w:rPr>
        <w:t>Rs</w:t>
      </w:r>
      <w:proofErr w:type="spellEnd"/>
      <w:r w:rsidRPr="0064022C">
        <w:rPr>
          <w:rFonts w:ascii="Century Gothic" w:hAnsi="Century Gothic"/>
          <w:sz w:val="18"/>
          <w:szCs w:val="18"/>
        </w:rPr>
        <w:t>. in words)</w:t>
      </w:r>
    </w:p>
    <w:p w:rsidR="00EE7CA8" w:rsidRPr="0064022C" w:rsidRDefault="00EE7CA8" w:rsidP="00EE7CA8">
      <w:pPr>
        <w:ind w:left="360" w:firstLine="360"/>
        <w:jc w:val="both"/>
        <w:rPr>
          <w:rFonts w:ascii="Century Gothic" w:hAnsi="Century Gothic"/>
          <w:sz w:val="18"/>
          <w:szCs w:val="18"/>
        </w:rPr>
      </w:pPr>
      <w:r w:rsidRPr="0064022C">
        <w:rPr>
          <w:rFonts w:ascii="Century Gothic" w:hAnsi="Century Gothic"/>
          <w:sz w:val="18"/>
          <w:szCs w:val="18"/>
        </w:rPr>
        <w:t>Rate for 3</w:t>
      </w:r>
      <w:r w:rsidRPr="0064022C">
        <w:rPr>
          <w:rFonts w:ascii="Century Gothic" w:hAnsi="Century Gothic"/>
          <w:sz w:val="18"/>
          <w:szCs w:val="18"/>
          <w:vertAlign w:val="superscript"/>
        </w:rPr>
        <w:t>rd</w:t>
      </w:r>
      <w:r w:rsidRPr="0064022C">
        <w:rPr>
          <w:rFonts w:ascii="Century Gothic" w:hAnsi="Century Gothic"/>
          <w:sz w:val="18"/>
          <w:szCs w:val="18"/>
        </w:rPr>
        <w:t xml:space="preserve"> year </w:t>
      </w:r>
      <w:r w:rsidRPr="0064022C">
        <w:rPr>
          <w:rFonts w:ascii="Century Gothic" w:hAnsi="Century Gothic"/>
          <w:sz w:val="18"/>
          <w:szCs w:val="18"/>
        </w:rPr>
        <w:tab/>
        <w:t>=</w:t>
      </w:r>
      <w:r w:rsidRPr="0064022C">
        <w:rPr>
          <w:rFonts w:ascii="Century Gothic" w:hAnsi="Century Gothic"/>
          <w:sz w:val="18"/>
          <w:szCs w:val="18"/>
        </w:rPr>
        <w:tab/>
      </w:r>
      <w:proofErr w:type="spellStart"/>
      <w:r w:rsidRPr="0064022C">
        <w:rPr>
          <w:rFonts w:ascii="Century Gothic" w:hAnsi="Century Gothic"/>
          <w:sz w:val="18"/>
          <w:szCs w:val="18"/>
        </w:rPr>
        <w:t>Rs</w:t>
      </w:r>
      <w:proofErr w:type="spellEnd"/>
      <w:r w:rsidRPr="0064022C">
        <w:rPr>
          <w:rFonts w:ascii="Century Gothic" w:hAnsi="Century Gothic"/>
          <w:sz w:val="18"/>
          <w:szCs w:val="18"/>
        </w:rPr>
        <w:t>…………………………………………. (</w:t>
      </w:r>
      <w:proofErr w:type="spellStart"/>
      <w:r w:rsidRPr="0064022C">
        <w:rPr>
          <w:rFonts w:ascii="Century Gothic" w:hAnsi="Century Gothic"/>
          <w:sz w:val="18"/>
          <w:szCs w:val="18"/>
        </w:rPr>
        <w:t>Rs</w:t>
      </w:r>
      <w:proofErr w:type="spellEnd"/>
      <w:r w:rsidRPr="0064022C">
        <w:rPr>
          <w:rFonts w:ascii="Century Gothic" w:hAnsi="Century Gothic"/>
          <w:sz w:val="18"/>
          <w:szCs w:val="18"/>
        </w:rPr>
        <w:t>. in words)</w:t>
      </w:r>
    </w:p>
    <w:p w:rsidR="00EE7CA8" w:rsidRPr="0064022C" w:rsidRDefault="00EE7CA8" w:rsidP="00EE7CA8">
      <w:pPr>
        <w:ind w:left="360" w:firstLine="360"/>
        <w:jc w:val="both"/>
        <w:rPr>
          <w:rFonts w:ascii="Century Gothic" w:hAnsi="Century Gothic"/>
          <w:sz w:val="18"/>
          <w:szCs w:val="18"/>
        </w:rPr>
      </w:pPr>
      <w:r w:rsidRPr="0064022C">
        <w:rPr>
          <w:rFonts w:ascii="Century Gothic" w:hAnsi="Century Gothic"/>
          <w:sz w:val="18"/>
          <w:szCs w:val="18"/>
        </w:rPr>
        <w:t>Rate for 4</w:t>
      </w:r>
      <w:r w:rsidRPr="0064022C">
        <w:rPr>
          <w:rFonts w:ascii="Century Gothic" w:hAnsi="Century Gothic"/>
          <w:sz w:val="18"/>
          <w:szCs w:val="18"/>
          <w:vertAlign w:val="superscript"/>
        </w:rPr>
        <w:t>th</w:t>
      </w:r>
      <w:r w:rsidRPr="0064022C">
        <w:rPr>
          <w:rFonts w:ascii="Century Gothic" w:hAnsi="Century Gothic"/>
          <w:sz w:val="18"/>
          <w:szCs w:val="18"/>
        </w:rPr>
        <w:t xml:space="preserve"> year </w:t>
      </w:r>
      <w:r w:rsidRPr="0064022C">
        <w:rPr>
          <w:rFonts w:ascii="Century Gothic" w:hAnsi="Century Gothic"/>
          <w:sz w:val="18"/>
          <w:szCs w:val="18"/>
        </w:rPr>
        <w:tab/>
        <w:t>=</w:t>
      </w:r>
      <w:r w:rsidRPr="0064022C">
        <w:rPr>
          <w:rFonts w:ascii="Century Gothic" w:hAnsi="Century Gothic"/>
          <w:sz w:val="18"/>
          <w:szCs w:val="18"/>
        </w:rPr>
        <w:tab/>
      </w:r>
      <w:proofErr w:type="spellStart"/>
      <w:r w:rsidRPr="0064022C">
        <w:rPr>
          <w:rFonts w:ascii="Century Gothic" w:hAnsi="Century Gothic"/>
          <w:sz w:val="18"/>
          <w:szCs w:val="18"/>
        </w:rPr>
        <w:t>Rs</w:t>
      </w:r>
      <w:proofErr w:type="spellEnd"/>
      <w:r w:rsidRPr="0064022C">
        <w:rPr>
          <w:rFonts w:ascii="Century Gothic" w:hAnsi="Century Gothic"/>
          <w:sz w:val="18"/>
          <w:szCs w:val="18"/>
        </w:rPr>
        <w:t>…………………………………………. (</w:t>
      </w:r>
      <w:proofErr w:type="spellStart"/>
      <w:r w:rsidRPr="0064022C">
        <w:rPr>
          <w:rFonts w:ascii="Century Gothic" w:hAnsi="Century Gothic"/>
          <w:sz w:val="18"/>
          <w:szCs w:val="18"/>
        </w:rPr>
        <w:t>Rs</w:t>
      </w:r>
      <w:proofErr w:type="spellEnd"/>
      <w:r w:rsidRPr="0064022C">
        <w:rPr>
          <w:rFonts w:ascii="Century Gothic" w:hAnsi="Century Gothic"/>
          <w:sz w:val="18"/>
          <w:szCs w:val="18"/>
        </w:rPr>
        <w:t>. in words)</w:t>
      </w:r>
    </w:p>
    <w:p w:rsidR="00EE7CA8" w:rsidRPr="0064022C" w:rsidRDefault="00EE7CA8" w:rsidP="00EE7CA8">
      <w:pPr>
        <w:ind w:left="360" w:firstLine="360"/>
        <w:jc w:val="both"/>
        <w:rPr>
          <w:rFonts w:ascii="Century Gothic" w:hAnsi="Century Gothic"/>
          <w:sz w:val="18"/>
          <w:szCs w:val="18"/>
        </w:rPr>
      </w:pPr>
      <w:r w:rsidRPr="0064022C">
        <w:rPr>
          <w:rFonts w:ascii="Century Gothic" w:hAnsi="Century Gothic"/>
          <w:sz w:val="18"/>
          <w:szCs w:val="18"/>
        </w:rPr>
        <w:t>Rate for 5</w:t>
      </w:r>
      <w:r w:rsidRPr="0064022C">
        <w:rPr>
          <w:rFonts w:ascii="Century Gothic" w:hAnsi="Century Gothic"/>
          <w:sz w:val="18"/>
          <w:szCs w:val="18"/>
          <w:vertAlign w:val="superscript"/>
        </w:rPr>
        <w:t>th</w:t>
      </w:r>
      <w:r w:rsidRPr="0064022C">
        <w:rPr>
          <w:rFonts w:ascii="Century Gothic" w:hAnsi="Century Gothic"/>
          <w:sz w:val="18"/>
          <w:szCs w:val="18"/>
        </w:rPr>
        <w:t xml:space="preserve"> year </w:t>
      </w:r>
      <w:r w:rsidRPr="0064022C">
        <w:rPr>
          <w:rFonts w:ascii="Century Gothic" w:hAnsi="Century Gothic"/>
          <w:sz w:val="18"/>
          <w:szCs w:val="18"/>
        </w:rPr>
        <w:tab/>
        <w:t>=</w:t>
      </w:r>
      <w:r w:rsidRPr="0064022C">
        <w:rPr>
          <w:rFonts w:ascii="Century Gothic" w:hAnsi="Century Gothic"/>
          <w:sz w:val="18"/>
          <w:szCs w:val="18"/>
        </w:rPr>
        <w:tab/>
      </w:r>
      <w:proofErr w:type="spellStart"/>
      <w:r w:rsidRPr="0064022C">
        <w:rPr>
          <w:rFonts w:ascii="Century Gothic" w:hAnsi="Century Gothic"/>
          <w:sz w:val="18"/>
          <w:szCs w:val="18"/>
        </w:rPr>
        <w:t>Rs</w:t>
      </w:r>
      <w:proofErr w:type="spellEnd"/>
      <w:r w:rsidRPr="0064022C">
        <w:rPr>
          <w:rFonts w:ascii="Century Gothic" w:hAnsi="Century Gothic"/>
          <w:sz w:val="18"/>
          <w:szCs w:val="18"/>
        </w:rPr>
        <w:t>…………………………………………. (</w:t>
      </w:r>
      <w:proofErr w:type="spellStart"/>
      <w:r w:rsidRPr="0064022C">
        <w:rPr>
          <w:rFonts w:ascii="Century Gothic" w:hAnsi="Century Gothic"/>
          <w:sz w:val="18"/>
          <w:szCs w:val="18"/>
        </w:rPr>
        <w:t>Rs</w:t>
      </w:r>
      <w:proofErr w:type="spellEnd"/>
      <w:r w:rsidRPr="0064022C">
        <w:rPr>
          <w:rFonts w:ascii="Century Gothic" w:hAnsi="Century Gothic"/>
          <w:sz w:val="18"/>
          <w:szCs w:val="18"/>
        </w:rPr>
        <w:t>. in words)</w:t>
      </w:r>
    </w:p>
    <w:p w:rsidR="00EE7CA8" w:rsidRPr="0064022C" w:rsidRDefault="00EE7CA8" w:rsidP="00BA5869">
      <w:pPr>
        <w:numPr>
          <w:ilvl w:val="0"/>
          <w:numId w:val="2"/>
        </w:numPr>
        <w:spacing w:after="0" w:line="240" w:lineRule="auto"/>
        <w:jc w:val="both"/>
        <w:rPr>
          <w:rFonts w:ascii="Century Gothic" w:hAnsi="Century Gothic"/>
          <w:sz w:val="18"/>
          <w:szCs w:val="18"/>
        </w:rPr>
      </w:pPr>
      <w:r w:rsidRPr="0064022C">
        <w:rPr>
          <w:rFonts w:ascii="Century Gothic" w:hAnsi="Century Gothic"/>
          <w:sz w:val="18"/>
          <w:szCs w:val="18"/>
        </w:rPr>
        <w:t>The service contract charges should be quoted only for services and travel cost etc. and should not include the cost of any replacement parts/components which shall be arranged by the Institute at its own cost.</w:t>
      </w:r>
    </w:p>
    <w:p w:rsidR="00EE7CA8" w:rsidRPr="0064022C" w:rsidRDefault="00EE7CA8" w:rsidP="00BA5869">
      <w:pPr>
        <w:numPr>
          <w:ilvl w:val="0"/>
          <w:numId w:val="2"/>
        </w:numPr>
        <w:spacing w:after="0" w:line="240" w:lineRule="auto"/>
        <w:jc w:val="both"/>
        <w:rPr>
          <w:rFonts w:ascii="Century Gothic" w:hAnsi="Century Gothic"/>
          <w:sz w:val="18"/>
          <w:szCs w:val="18"/>
        </w:rPr>
      </w:pPr>
      <w:r w:rsidRPr="0064022C">
        <w:rPr>
          <w:rFonts w:ascii="Century Gothic" w:hAnsi="Century Gothic"/>
          <w:sz w:val="18"/>
          <w:szCs w:val="18"/>
        </w:rPr>
        <w:t>In each block of 365 days during the entire service contract period the firm will be responsible to maintain the equipment in good working condition for a period of 328 days (i.e. 90% uptime). The time taken by the Institute in providing to the firm the spare parts shall not count towards the downtime.  All the complaints will be attended by the firm within 5 days of the dispatch of the complaint to their office.  In case there is delay of more than 5 days in attending to a complaint then the number of days in excess of the permissible response time shall be counted in the downtime.  The above said response time of 5 days for attending to a complaint will not be counted in the downtime.  In case total downtime exceeds the permissible limit as defined above, the service contract shall be extended by the period in excess of the permissible downtime subject to limit of 30 days in a block of 365 days.  However, for the period of the downtime in excess of 30 days in a block of 365 days.  However, for the period of the downtime in excess of 30 days, a fine equivalent of double the daily service contract charges shall be recovered from the firm.</w:t>
      </w:r>
    </w:p>
    <w:p w:rsidR="00EE7CA8" w:rsidRPr="0064022C" w:rsidRDefault="00EE7CA8" w:rsidP="00BA5869">
      <w:pPr>
        <w:numPr>
          <w:ilvl w:val="0"/>
          <w:numId w:val="2"/>
        </w:numPr>
        <w:spacing w:after="0" w:line="240" w:lineRule="auto"/>
        <w:jc w:val="both"/>
        <w:rPr>
          <w:rFonts w:ascii="Century Gothic" w:hAnsi="Century Gothic"/>
          <w:sz w:val="18"/>
          <w:szCs w:val="18"/>
        </w:rPr>
      </w:pPr>
      <w:r w:rsidRPr="0064022C">
        <w:rPr>
          <w:rFonts w:ascii="Century Gothic" w:hAnsi="Century Gothic"/>
          <w:sz w:val="18"/>
          <w:szCs w:val="18"/>
        </w:rPr>
        <w:t>The replaced parts shall remain the property of the Institute.</w:t>
      </w:r>
    </w:p>
    <w:p w:rsidR="00EE7CA8" w:rsidRPr="0064022C" w:rsidRDefault="00EE7CA8" w:rsidP="00BA5869">
      <w:pPr>
        <w:numPr>
          <w:ilvl w:val="0"/>
          <w:numId w:val="2"/>
        </w:numPr>
        <w:spacing w:after="0" w:line="240" w:lineRule="auto"/>
        <w:jc w:val="both"/>
        <w:rPr>
          <w:rFonts w:ascii="Century Gothic" w:hAnsi="Century Gothic"/>
          <w:sz w:val="18"/>
          <w:szCs w:val="18"/>
        </w:rPr>
      </w:pPr>
      <w:r w:rsidRPr="0064022C">
        <w:rPr>
          <w:rFonts w:ascii="Century Gothic" w:hAnsi="Century Gothic"/>
          <w:sz w:val="18"/>
          <w:szCs w:val="18"/>
        </w:rPr>
        <w:t xml:space="preserve">The firm shall try to repair the equipment at Institute itself.  However, the equipment may be taken to their site, on their own expenses if in case it is not possible to repair the same at </w:t>
      </w:r>
      <w:r w:rsidR="00C7768F">
        <w:rPr>
          <w:rFonts w:ascii="Century Gothic" w:hAnsi="Century Gothic"/>
          <w:sz w:val="18"/>
          <w:szCs w:val="18"/>
        </w:rPr>
        <w:t>CIAB</w:t>
      </w:r>
      <w:r w:rsidR="00C7768F" w:rsidRPr="0064022C">
        <w:rPr>
          <w:rFonts w:ascii="Century Gothic" w:hAnsi="Century Gothic"/>
          <w:sz w:val="18"/>
          <w:szCs w:val="18"/>
        </w:rPr>
        <w:t>, the</w:t>
      </w:r>
      <w:r w:rsidRPr="0064022C">
        <w:rPr>
          <w:rFonts w:ascii="Century Gothic" w:hAnsi="Century Gothic"/>
          <w:sz w:val="18"/>
          <w:szCs w:val="18"/>
        </w:rPr>
        <w:t xml:space="preserve"> firm shall take the entire responsibility for the safe custody and transportation of the equipment taken out for repairs till this is handed over to purchaser after repair.  Any loss of equipment or its accessories on account of theft, fire or any such reasons shall be the sole risk and responsibility of the firm who will compensate the Institute for such losses at FOB value of the damaged/lost equipment/part including accessories.</w:t>
      </w:r>
    </w:p>
    <w:p w:rsidR="00EE7CA8" w:rsidRPr="0064022C" w:rsidRDefault="00EE7CA8" w:rsidP="00BA5869">
      <w:pPr>
        <w:numPr>
          <w:ilvl w:val="0"/>
          <w:numId w:val="2"/>
        </w:numPr>
        <w:spacing w:after="0" w:line="240" w:lineRule="auto"/>
        <w:jc w:val="both"/>
        <w:rPr>
          <w:rFonts w:ascii="Century Gothic" w:hAnsi="Century Gothic"/>
          <w:sz w:val="18"/>
          <w:szCs w:val="18"/>
        </w:rPr>
      </w:pPr>
      <w:r w:rsidRPr="0064022C">
        <w:rPr>
          <w:rFonts w:ascii="Century Gothic" w:hAnsi="Century Gothic"/>
          <w:sz w:val="18"/>
          <w:szCs w:val="18"/>
        </w:rPr>
        <w:t xml:space="preserve">During the service contract period the parts/components that may be needing replacement shall </w:t>
      </w:r>
      <w:proofErr w:type="gramStart"/>
      <w:r w:rsidRPr="0064022C">
        <w:rPr>
          <w:rFonts w:ascii="Century Gothic" w:hAnsi="Century Gothic"/>
          <w:sz w:val="18"/>
          <w:szCs w:val="18"/>
        </w:rPr>
        <w:t>made</w:t>
      </w:r>
      <w:proofErr w:type="gramEnd"/>
      <w:r w:rsidRPr="0064022C">
        <w:rPr>
          <w:rFonts w:ascii="Century Gothic" w:hAnsi="Century Gothic"/>
          <w:sz w:val="18"/>
          <w:szCs w:val="18"/>
        </w:rPr>
        <w:t xml:space="preserve"> available by the Institute at their own expenses and all import formalities, payment of custom duty etc., shall be complied with/borne by the Institute.</w:t>
      </w:r>
    </w:p>
    <w:p w:rsidR="00EE7CA8" w:rsidRPr="0064022C" w:rsidRDefault="00EE7CA8" w:rsidP="00BA5869">
      <w:pPr>
        <w:numPr>
          <w:ilvl w:val="0"/>
          <w:numId w:val="2"/>
        </w:numPr>
        <w:spacing w:after="0" w:line="240" w:lineRule="auto"/>
        <w:jc w:val="both"/>
        <w:rPr>
          <w:rFonts w:ascii="Century Gothic" w:hAnsi="Century Gothic"/>
          <w:sz w:val="18"/>
          <w:szCs w:val="18"/>
        </w:rPr>
      </w:pPr>
      <w:r w:rsidRPr="0064022C">
        <w:rPr>
          <w:rFonts w:ascii="Century Gothic" w:hAnsi="Century Gothic"/>
          <w:sz w:val="18"/>
          <w:szCs w:val="18"/>
        </w:rPr>
        <w:t xml:space="preserve">All service contract charges will be invoiced on yearly basis on completion of annual maintenance contract.  The payment of the invoice will be made after </w:t>
      </w:r>
      <w:r w:rsidRPr="0064022C">
        <w:rPr>
          <w:rFonts w:ascii="Century Gothic" w:hAnsi="Century Gothic"/>
          <w:sz w:val="18"/>
          <w:szCs w:val="18"/>
          <w:lang w:val="en-IN"/>
        </w:rPr>
        <w:t xml:space="preserve">verification of service invoice satisfactorily by user </w:t>
      </w:r>
      <w:r w:rsidRPr="0064022C">
        <w:rPr>
          <w:rFonts w:ascii="Century Gothic" w:hAnsi="Century Gothic"/>
          <w:sz w:val="18"/>
          <w:szCs w:val="18"/>
        </w:rPr>
        <w:t>within 30 days of the date of submission of the invoice.</w:t>
      </w:r>
    </w:p>
    <w:p w:rsidR="003F0832" w:rsidRDefault="00EE7CA8" w:rsidP="00BA5869">
      <w:pPr>
        <w:numPr>
          <w:ilvl w:val="0"/>
          <w:numId w:val="2"/>
        </w:numPr>
        <w:spacing w:after="0" w:line="240" w:lineRule="auto"/>
        <w:jc w:val="both"/>
      </w:pPr>
      <w:r w:rsidRPr="00E071D8">
        <w:rPr>
          <w:rFonts w:ascii="Century Gothic" w:hAnsi="Century Gothic"/>
          <w:sz w:val="18"/>
          <w:szCs w:val="18"/>
        </w:rPr>
        <w:t>No price revision will be accepted by the Institute during the entire tenure of the service contract agreement.</w:t>
      </w:r>
    </w:p>
    <w:sectPr w:rsidR="003F0832" w:rsidSect="00C1416A">
      <w:headerReference w:type="default" r:id="rId8"/>
      <w:footerReference w:type="default" r:id="rId9"/>
      <w:pgSz w:w="12240" w:h="15840"/>
      <w:pgMar w:top="720" w:right="900" w:bottom="180" w:left="1440" w:header="720" w:footer="15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7B2F" w:rsidRDefault="007F7B2F">
      <w:pPr>
        <w:spacing w:after="0" w:line="240" w:lineRule="auto"/>
      </w:pPr>
      <w:r>
        <w:separator/>
      </w:r>
    </w:p>
  </w:endnote>
  <w:endnote w:type="continuationSeparator" w:id="0">
    <w:p w:rsidR="007F7B2F" w:rsidRDefault="007F7B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horndale AMT">
    <w:altName w:val="Times New Roman"/>
    <w:charset w:val="00"/>
    <w:family w:val="roman"/>
    <w:pitch w:val="default"/>
  </w:font>
  <w:font w:name="Albany AMT">
    <w:altName w:val="Times New Roman"/>
    <w:charset w:val="00"/>
    <w:family w:val="auto"/>
    <w:pitch w:val="variable"/>
  </w:font>
  <w:font w:name="Lucidasans">
    <w:altName w:val="Times New Roman"/>
    <w:charset w:val="00"/>
    <w:family w:val="auto"/>
    <w:pitch w:val="default"/>
  </w:font>
  <w:font w:name="Consolas">
    <w:panose1 w:val="020B0609020204030204"/>
    <w:charset w:val="00"/>
    <w:family w:val="modern"/>
    <w:pitch w:val="fixed"/>
    <w:sig w:usb0="E10002FF" w:usb1="4000FCFF" w:usb2="00000009" w:usb3="00000000" w:csb0="0000019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Rupee Foradian">
    <w:altName w:val="Malgun Gothic"/>
    <w:charset w:val="00"/>
    <w:family w:val="swiss"/>
    <w:pitch w:val="variable"/>
    <w:sig w:usb0="00000003" w:usb1="1000204A"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416A" w:rsidRDefault="00C1416A" w:rsidP="00C1416A">
    <w:pPr>
      <w:pStyle w:val="Footer"/>
      <w:pBdr>
        <w:bottom w:val="single" w:sz="6" w:space="1" w:color="auto"/>
      </w:pBdr>
    </w:pPr>
  </w:p>
  <w:p w:rsidR="00450612" w:rsidRPr="00DD5BA3" w:rsidRDefault="00450612" w:rsidP="00450612">
    <w:pPr>
      <w:pStyle w:val="Footer"/>
      <w:rPr>
        <w:b/>
      </w:rPr>
    </w:pPr>
    <w:r w:rsidRPr="00DD5BA3">
      <w:rPr>
        <w:b/>
      </w:rPr>
      <w:t xml:space="preserve">E-mail: </w:t>
    </w:r>
    <w:hyperlink r:id="rId1" w:history="1">
      <w:r w:rsidRPr="00DD5BA3">
        <w:rPr>
          <w:rStyle w:val="Hyperlink"/>
          <w:b/>
          <w:color w:val="auto"/>
          <w:u w:val="none"/>
        </w:rPr>
        <w:t>spo@ciab.res.in</w:t>
      </w:r>
    </w:hyperlink>
    <w:r w:rsidRPr="00DD5BA3">
      <w:rPr>
        <w:b/>
      </w:rPr>
      <w:t xml:space="preserve"> ; hardipbpu@gmail.com           Office Tel: 0172-</w:t>
    </w:r>
    <w:r>
      <w:rPr>
        <w:b/>
      </w:rPr>
      <w:t>5221411</w:t>
    </w:r>
    <w:r w:rsidRPr="00DD5BA3">
      <w:rPr>
        <w:b/>
      </w:rPr>
      <w:t xml:space="preserve">, </w:t>
    </w:r>
    <w:r>
      <w:rPr>
        <w:b/>
      </w:rPr>
      <w:t>5221465</w:t>
    </w:r>
    <w:r w:rsidRPr="00DD5BA3">
      <w:rPr>
        <w:b/>
      </w:rPr>
      <w:t xml:space="preserve"> </w:t>
    </w:r>
  </w:p>
  <w:p w:rsidR="00450612" w:rsidRPr="00DD5BA3" w:rsidRDefault="00CF6651" w:rsidP="00450612">
    <w:pPr>
      <w:pStyle w:val="Footer"/>
      <w:rPr>
        <w:b/>
      </w:rPr>
    </w:pPr>
    <w:r>
      <w:rPr>
        <w:b/>
      </w:rPr>
      <w:t>Website: www.ciab.res.in</w:t>
    </w:r>
    <w:r w:rsidR="00450612" w:rsidRPr="00DD5BA3">
      <w:rPr>
        <w:b/>
      </w:rPr>
      <w:t xml:space="preserve">                                      </w:t>
    </w:r>
    <w:r w:rsidR="00450612">
      <w:rPr>
        <w:b/>
      </w:rPr>
      <w:t xml:space="preserve">                         Fax: 0172- 5221499</w:t>
    </w:r>
  </w:p>
  <w:p w:rsidR="00C1416A" w:rsidRPr="00566C44" w:rsidRDefault="00450612" w:rsidP="00450612">
    <w:pPr>
      <w:pStyle w:val="Footer"/>
      <w:rPr>
        <w:b/>
        <w:color w:val="07A90F"/>
      </w:rPr>
    </w:pPr>
    <w:r>
      <w:rPr>
        <w:b/>
        <w:color w:val="07A90F"/>
      </w:rPr>
      <w:t xml:space="preserve">                                                                                                                           </w:t>
    </w:r>
    <w:r w:rsidR="00C1416A">
      <w:rPr>
        <w:b/>
        <w:color w:val="07A90F"/>
      </w:rPr>
      <w:tab/>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7B2F" w:rsidRDefault="007F7B2F">
      <w:pPr>
        <w:spacing w:after="0" w:line="240" w:lineRule="auto"/>
      </w:pPr>
      <w:r>
        <w:separator/>
      </w:r>
    </w:p>
  </w:footnote>
  <w:footnote w:type="continuationSeparator" w:id="0">
    <w:p w:rsidR="007F7B2F" w:rsidRDefault="007F7B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416A" w:rsidRDefault="00C1416A" w:rsidP="00C1416A">
    <w:pPr>
      <w:pStyle w:val="Header"/>
    </w:pPr>
    <w:r w:rsidRPr="00693F98">
      <w:rPr>
        <w:rFonts w:ascii="Arial Black" w:eastAsia="Times New Roman" w:hAnsi="Arial Black"/>
        <w:b/>
        <w:bCs/>
        <w:noProof/>
        <w:color w:val="000099"/>
        <w:sz w:val="32"/>
        <w:szCs w:val="32"/>
        <w:lang w:val="en-IN" w:eastAsia="en-IN"/>
      </w:rPr>
      <mc:AlternateContent>
        <mc:Choice Requires="wps">
          <w:drawing>
            <wp:anchor distT="0" distB="0" distL="114300" distR="114300" simplePos="0" relativeHeight="251656192" behindDoc="0" locked="0" layoutInCell="1" allowOverlap="1" wp14:anchorId="4FB19704" wp14:editId="6AFB4AD8">
              <wp:simplePos x="0" y="0"/>
              <wp:positionH relativeFrom="column">
                <wp:posOffset>800100</wp:posOffset>
              </wp:positionH>
              <wp:positionV relativeFrom="paragraph">
                <wp:posOffset>-123825</wp:posOffset>
              </wp:positionV>
              <wp:extent cx="5257800" cy="962025"/>
              <wp:effectExtent l="0" t="0" r="19050" b="285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962025"/>
                      </a:xfrm>
                      <a:prstGeom prst="rect">
                        <a:avLst/>
                      </a:prstGeom>
                      <a:solidFill>
                        <a:srgbClr val="FFFFFF"/>
                      </a:solidFill>
                      <a:ln w="9525">
                        <a:solidFill>
                          <a:srgbClr val="FFFFFF"/>
                        </a:solidFill>
                        <a:miter lim="800000"/>
                        <a:headEnd/>
                        <a:tailEnd/>
                      </a:ln>
                    </wps:spPr>
                    <wps:txbx>
                      <w:txbxContent>
                        <w:p w:rsidR="00C1416A" w:rsidRPr="00DD5BA3" w:rsidRDefault="00C1416A" w:rsidP="00C1416A">
                          <w:pPr>
                            <w:spacing w:after="0" w:line="240" w:lineRule="auto"/>
                            <w:jc w:val="center"/>
                            <w:rPr>
                              <w:rFonts w:ascii="Arial Black" w:eastAsia="Times New Roman" w:hAnsi="Arial Black"/>
                              <w:b/>
                              <w:bCs/>
                              <w:sz w:val="25"/>
                              <w:szCs w:val="25"/>
                            </w:rPr>
                          </w:pPr>
                          <w:r w:rsidRPr="00DD5BA3">
                            <w:rPr>
                              <w:rFonts w:ascii="Arial Black" w:eastAsia="Times New Roman" w:hAnsi="Arial Black"/>
                              <w:b/>
                              <w:bCs/>
                              <w:sz w:val="25"/>
                              <w:szCs w:val="25"/>
                            </w:rPr>
                            <w:t>Center of Innovative and Applied Bioprocessing</w:t>
                          </w:r>
                          <w:r>
                            <w:rPr>
                              <w:rFonts w:ascii="Arial Black" w:eastAsia="Times New Roman" w:hAnsi="Arial Black"/>
                              <w:b/>
                              <w:bCs/>
                              <w:sz w:val="25"/>
                              <w:szCs w:val="25"/>
                            </w:rPr>
                            <w:t xml:space="preserve"> </w:t>
                          </w:r>
                          <w:r w:rsidRPr="00DD5BA3">
                            <w:rPr>
                              <w:rFonts w:ascii="Arial Black" w:eastAsia="Times New Roman" w:hAnsi="Arial Black"/>
                              <w:b/>
                              <w:bCs/>
                              <w:sz w:val="25"/>
                              <w:szCs w:val="25"/>
                            </w:rPr>
                            <w:t>(CIAB)</w:t>
                          </w:r>
                        </w:p>
                        <w:p w:rsidR="00C1416A" w:rsidRPr="00DD5BA3" w:rsidRDefault="00C1416A" w:rsidP="00DD5BA3">
                          <w:pPr>
                            <w:pStyle w:val="Header"/>
                            <w:spacing w:line="276" w:lineRule="auto"/>
                            <w:jc w:val="center"/>
                            <w:rPr>
                              <w:rFonts w:ascii="Arial" w:eastAsia="Times New Roman" w:hAnsi="Arial" w:cs="Arial"/>
                              <w:b/>
                              <w:bCs/>
                              <w:sz w:val="20"/>
                              <w:szCs w:val="20"/>
                            </w:rPr>
                          </w:pPr>
                          <w:r>
                            <w:rPr>
                              <w:rFonts w:ascii="Arial" w:eastAsia="Times New Roman" w:hAnsi="Arial" w:cs="Arial"/>
                              <w:b/>
                              <w:bCs/>
                              <w:sz w:val="20"/>
                              <w:szCs w:val="20"/>
                            </w:rPr>
                            <w:t xml:space="preserve">(A National Institute under </w:t>
                          </w:r>
                          <w:r w:rsidRPr="00DD5BA3">
                            <w:rPr>
                              <w:rFonts w:ascii="Arial" w:eastAsia="Times New Roman" w:hAnsi="Arial" w:cs="Arial"/>
                              <w:b/>
                              <w:bCs/>
                              <w:sz w:val="20"/>
                              <w:szCs w:val="20"/>
                            </w:rPr>
                            <w:t>Department of Bio</w:t>
                          </w:r>
                          <w:r>
                            <w:rPr>
                              <w:rFonts w:ascii="Arial" w:eastAsia="Times New Roman" w:hAnsi="Arial" w:cs="Arial"/>
                              <w:b/>
                              <w:bCs/>
                              <w:sz w:val="20"/>
                              <w:szCs w:val="20"/>
                            </w:rPr>
                            <w:t>technology, Government of India)</w:t>
                          </w:r>
                        </w:p>
                        <w:p w:rsidR="00587F0C" w:rsidRPr="005A046B" w:rsidRDefault="00587F0C" w:rsidP="00587F0C">
                          <w:pPr>
                            <w:spacing w:after="0"/>
                            <w:jc w:val="center"/>
                            <w:rPr>
                              <w:rFonts w:ascii="Times New Roman" w:hAnsi="Times New Roman" w:cs="Mangal"/>
                              <w:sz w:val="28"/>
                              <w:szCs w:val="28"/>
                            </w:rPr>
                          </w:pPr>
                          <w:r w:rsidRPr="005A046B">
                            <w:rPr>
                              <w:rFonts w:ascii="Times New Roman" w:hAnsi="Times New Roman" w:cs="Mangal"/>
                              <w:sz w:val="28"/>
                              <w:szCs w:val="28"/>
                            </w:rPr>
                            <w:t xml:space="preserve">Sector-81(Knowledge City), </w:t>
                          </w:r>
                          <w:proofErr w:type="spellStart"/>
                          <w:r w:rsidRPr="005A046B">
                            <w:rPr>
                              <w:rFonts w:ascii="Times New Roman" w:hAnsi="Times New Roman" w:cs="Mangal" w:hint="cs"/>
                              <w:sz w:val="28"/>
                              <w:szCs w:val="28"/>
                            </w:rPr>
                            <w:t>Man</w:t>
                          </w:r>
                          <w:r w:rsidRPr="005A046B">
                            <w:rPr>
                              <w:rFonts w:ascii="Times New Roman" w:hAnsi="Times New Roman" w:cs="Mangal"/>
                              <w:sz w:val="28"/>
                              <w:szCs w:val="28"/>
                            </w:rPr>
                            <w:t>a</w:t>
                          </w:r>
                          <w:r w:rsidRPr="005A046B">
                            <w:rPr>
                              <w:rFonts w:ascii="Times New Roman" w:hAnsi="Times New Roman" w:cs="Mangal" w:hint="cs"/>
                              <w:sz w:val="28"/>
                              <w:szCs w:val="28"/>
                            </w:rPr>
                            <w:t>uli</w:t>
                          </w:r>
                          <w:proofErr w:type="spellEnd"/>
                          <w:r w:rsidRPr="005A046B">
                            <w:rPr>
                              <w:rFonts w:ascii="Times New Roman" w:hAnsi="Times New Roman" w:cs="Mangal"/>
                              <w:sz w:val="28"/>
                              <w:szCs w:val="28"/>
                            </w:rPr>
                            <w:t xml:space="preserve"> P.O.</w:t>
                          </w:r>
                        </w:p>
                        <w:p w:rsidR="00C1416A" w:rsidRPr="005A046B" w:rsidRDefault="00587F0C" w:rsidP="00587F0C">
                          <w:pPr>
                            <w:pStyle w:val="Header"/>
                            <w:spacing w:line="276" w:lineRule="auto"/>
                            <w:jc w:val="center"/>
                            <w:rPr>
                              <w:rFonts w:ascii="Arial" w:hAnsi="Arial" w:cs="Arial"/>
                              <w:b/>
                              <w:sz w:val="28"/>
                              <w:szCs w:val="28"/>
                            </w:rPr>
                          </w:pPr>
                          <w:r w:rsidRPr="005A046B">
                            <w:rPr>
                              <w:rFonts w:ascii="Times New Roman" w:hAnsi="Times New Roman" w:cs="Mangal"/>
                              <w:sz w:val="28"/>
                              <w:szCs w:val="28"/>
                            </w:rPr>
                            <w:t>S.A.S. Nagar, Mohali-140306, Punjab, India</w:t>
                          </w:r>
                        </w:p>
                        <w:p w:rsidR="00C1416A" w:rsidRPr="00DD5BA3" w:rsidRDefault="00C1416A" w:rsidP="00C1416A">
                          <w:pPr>
                            <w:pStyle w:val="Header"/>
                            <w:spacing w:line="276" w:lineRule="auto"/>
                            <w:jc w:val="center"/>
                            <w:rPr>
                              <w:rFonts w:ascii="Arial" w:hAnsi="Arial" w:cs="Arial"/>
                              <w:b/>
                              <w:sz w:val="20"/>
                            </w:rPr>
                          </w:pPr>
                        </w:p>
                        <w:p w:rsidR="00C1416A" w:rsidRDefault="00C1416A" w:rsidP="00C1416A">
                          <w:pPr>
                            <w:pStyle w:val="Header"/>
                            <w:spacing w:line="276" w:lineRule="auto"/>
                            <w:jc w:val="center"/>
                            <w:rPr>
                              <w:rFonts w:ascii="Arial" w:hAnsi="Arial" w:cs="Arial"/>
                              <w:b/>
                              <w:color w:val="92D050"/>
                              <w:sz w:val="20"/>
                            </w:rPr>
                          </w:pPr>
                        </w:p>
                        <w:p w:rsidR="00C1416A" w:rsidRDefault="00C1416A" w:rsidP="00C1416A">
                          <w:pPr>
                            <w:pStyle w:val="Header"/>
                            <w:spacing w:line="276" w:lineRule="auto"/>
                            <w:jc w:val="center"/>
                            <w:rPr>
                              <w:rFonts w:ascii="Arial" w:hAnsi="Arial" w:cs="Arial"/>
                              <w:b/>
                              <w:color w:val="92D050"/>
                              <w:sz w:val="20"/>
                            </w:rPr>
                          </w:pPr>
                        </w:p>
                        <w:p w:rsidR="00C1416A" w:rsidRPr="00826ABB" w:rsidRDefault="00C1416A" w:rsidP="00C1416A">
                          <w:pPr>
                            <w:pStyle w:val="Header"/>
                            <w:spacing w:line="276" w:lineRule="auto"/>
                            <w:jc w:val="center"/>
                            <w:rPr>
                              <w:rFonts w:ascii="Arial" w:hAnsi="Arial" w:cs="Arial"/>
                              <w:b/>
                              <w:color w:val="92D050"/>
                              <w:sz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FB19704" id="_x0000_t202" coordsize="21600,21600" o:spt="202" path="m,l,21600r21600,l21600,xe">
              <v:stroke joinstyle="miter"/>
              <v:path gradientshapeok="t" o:connecttype="rect"/>
            </v:shapetype>
            <v:shape id="Text Box 1" o:spid="_x0000_s1026" type="#_x0000_t202" style="position:absolute;margin-left:63pt;margin-top:-9.75pt;width:414pt;height:75.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" strokecolor="white">
              <v:textbox>
                <w:txbxContent>
                  <w:p w:rsidR="00C1416A" w:rsidRPr="00DD5BA3" w:rsidRDefault="00C1416A" w:rsidP="00C1416A">
                    <w:pPr>
                      <w:spacing w:after="0" w:line="240" w:lineRule="auto"/>
                      <w:jc w:val="center"/>
                      <w:rPr>
                        <w:rFonts w:ascii="Arial Black" w:eastAsia="Times New Roman" w:hAnsi="Arial Black"/>
                        <w:b/>
                        <w:bCs/>
                        <w:sz w:val="25"/>
                        <w:szCs w:val="25"/>
                      </w:rPr>
                    </w:pPr>
                    <w:r w:rsidRPr="00DD5BA3">
                      <w:rPr>
                        <w:rFonts w:ascii="Arial Black" w:eastAsia="Times New Roman" w:hAnsi="Arial Black"/>
                        <w:b/>
                        <w:bCs/>
                        <w:sz w:val="25"/>
                        <w:szCs w:val="25"/>
                      </w:rPr>
                      <w:t>Center of Innovative and Applied Bioprocessing</w:t>
                    </w:r>
                    <w:r>
                      <w:rPr>
                        <w:rFonts w:ascii="Arial Black" w:eastAsia="Times New Roman" w:hAnsi="Arial Black"/>
                        <w:b/>
                        <w:bCs/>
                        <w:sz w:val="25"/>
                        <w:szCs w:val="25"/>
                      </w:rPr>
                      <w:t xml:space="preserve"> </w:t>
                    </w:r>
                    <w:r w:rsidRPr="00DD5BA3">
                      <w:rPr>
                        <w:rFonts w:ascii="Arial Black" w:eastAsia="Times New Roman" w:hAnsi="Arial Black"/>
                        <w:b/>
                        <w:bCs/>
                        <w:sz w:val="25"/>
                        <w:szCs w:val="25"/>
                      </w:rPr>
                      <w:t>(CIAB)</w:t>
                    </w:r>
                  </w:p>
                  <w:p w:rsidR="00C1416A" w:rsidRPr="00DD5BA3" w:rsidRDefault="00C1416A" w:rsidP="00DD5BA3">
                    <w:pPr>
                      <w:pStyle w:val="Header"/>
                      <w:spacing w:line="276" w:lineRule="auto"/>
                      <w:jc w:val="center"/>
                      <w:rPr>
                        <w:rFonts w:ascii="Arial" w:eastAsia="Times New Roman" w:hAnsi="Arial" w:cs="Arial"/>
                        <w:b/>
                        <w:bCs/>
                        <w:sz w:val="20"/>
                        <w:szCs w:val="20"/>
                      </w:rPr>
                    </w:pPr>
                    <w:r>
                      <w:rPr>
                        <w:rFonts w:ascii="Arial" w:eastAsia="Times New Roman" w:hAnsi="Arial" w:cs="Arial"/>
                        <w:b/>
                        <w:bCs/>
                        <w:sz w:val="20"/>
                        <w:szCs w:val="20"/>
                      </w:rPr>
                      <w:t xml:space="preserve">(A National Institute under </w:t>
                    </w:r>
                    <w:r w:rsidRPr="00DD5BA3">
                      <w:rPr>
                        <w:rFonts w:ascii="Arial" w:eastAsia="Times New Roman" w:hAnsi="Arial" w:cs="Arial"/>
                        <w:b/>
                        <w:bCs/>
                        <w:sz w:val="20"/>
                        <w:szCs w:val="20"/>
                      </w:rPr>
                      <w:t>Department of Bio</w:t>
                    </w:r>
                    <w:r>
                      <w:rPr>
                        <w:rFonts w:ascii="Arial" w:eastAsia="Times New Roman" w:hAnsi="Arial" w:cs="Arial"/>
                        <w:b/>
                        <w:bCs/>
                        <w:sz w:val="20"/>
                        <w:szCs w:val="20"/>
                      </w:rPr>
                      <w:t>technology, Government of India)</w:t>
                    </w:r>
                  </w:p>
                  <w:p w:rsidR="00587F0C" w:rsidRPr="005A046B" w:rsidRDefault="00587F0C" w:rsidP="00587F0C">
                    <w:pPr>
                      <w:spacing w:after="0"/>
                      <w:jc w:val="center"/>
                      <w:rPr>
                        <w:rFonts w:ascii="Times New Roman" w:hAnsi="Times New Roman" w:cs="Mangal"/>
                        <w:sz w:val="28"/>
                        <w:szCs w:val="28"/>
                      </w:rPr>
                    </w:pPr>
                    <w:r w:rsidRPr="005A046B">
                      <w:rPr>
                        <w:rFonts w:ascii="Times New Roman" w:hAnsi="Times New Roman" w:cs="Mangal"/>
                        <w:sz w:val="28"/>
                        <w:szCs w:val="28"/>
                      </w:rPr>
                      <w:t xml:space="preserve">Sector-81(Knowledge City), </w:t>
                    </w:r>
                    <w:proofErr w:type="spellStart"/>
                    <w:r w:rsidRPr="005A046B">
                      <w:rPr>
                        <w:rFonts w:ascii="Times New Roman" w:hAnsi="Times New Roman" w:cs="Mangal" w:hint="cs"/>
                        <w:sz w:val="28"/>
                        <w:szCs w:val="28"/>
                      </w:rPr>
                      <w:t>Man</w:t>
                    </w:r>
                    <w:r w:rsidRPr="005A046B">
                      <w:rPr>
                        <w:rFonts w:ascii="Times New Roman" w:hAnsi="Times New Roman" w:cs="Mangal"/>
                        <w:sz w:val="28"/>
                        <w:szCs w:val="28"/>
                      </w:rPr>
                      <w:t>a</w:t>
                    </w:r>
                    <w:r w:rsidRPr="005A046B">
                      <w:rPr>
                        <w:rFonts w:ascii="Times New Roman" w:hAnsi="Times New Roman" w:cs="Mangal" w:hint="cs"/>
                        <w:sz w:val="28"/>
                        <w:szCs w:val="28"/>
                      </w:rPr>
                      <w:t>uli</w:t>
                    </w:r>
                    <w:proofErr w:type="spellEnd"/>
                    <w:r w:rsidRPr="005A046B">
                      <w:rPr>
                        <w:rFonts w:ascii="Times New Roman" w:hAnsi="Times New Roman" w:cs="Mangal"/>
                        <w:sz w:val="28"/>
                        <w:szCs w:val="28"/>
                      </w:rPr>
                      <w:t xml:space="preserve"> P.O.</w:t>
                    </w:r>
                  </w:p>
                  <w:p w:rsidR="00C1416A" w:rsidRPr="005A046B" w:rsidRDefault="00587F0C" w:rsidP="00587F0C">
                    <w:pPr>
                      <w:pStyle w:val="Header"/>
                      <w:spacing w:line="276" w:lineRule="auto"/>
                      <w:jc w:val="center"/>
                      <w:rPr>
                        <w:rFonts w:ascii="Arial" w:hAnsi="Arial" w:cs="Arial"/>
                        <w:b/>
                        <w:sz w:val="28"/>
                        <w:szCs w:val="28"/>
                      </w:rPr>
                    </w:pPr>
                    <w:r w:rsidRPr="005A046B">
                      <w:rPr>
                        <w:rFonts w:ascii="Times New Roman" w:hAnsi="Times New Roman" w:cs="Mangal"/>
                        <w:sz w:val="28"/>
                        <w:szCs w:val="28"/>
                      </w:rPr>
                      <w:t>S.A.S. Nagar, Mohali-140306, Punjab, India</w:t>
                    </w:r>
                  </w:p>
                  <w:p w:rsidR="00C1416A" w:rsidRPr="00DD5BA3" w:rsidRDefault="00C1416A" w:rsidP="00C1416A">
                    <w:pPr>
                      <w:pStyle w:val="Header"/>
                      <w:spacing w:line="276" w:lineRule="auto"/>
                      <w:jc w:val="center"/>
                      <w:rPr>
                        <w:rFonts w:ascii="Arial" w:hAnsi="Arial" w:cs="Arial"/>
                        <w:b/>
                        <w:sz w:val="20"/>
                      </w:rPr>
                    </w:pPr>
                  </w:p>
                  <w:p w:rsidR="00C1416A" w:rsidRDefault="00C1416A" w:rsidP="00C1416A">
                    <w:pPr>
                      <w:pStyle w:val="Header"/>
                      <w:spacing w:line="276" w:lineRule="auto"/>
                      <w:jc w:val="center"/>
                      <w:rPr>
                        <w:rFonts w:ascii="Arial" w:hAnsi="Arial" w:cs="Arial"/>
                        <w:b/>
                        <w:color w:val="92D050"/>
                        <w:sz w:val="20"/>
                      </w:rPr>
                    </w:pPr>
                  </w:p>
                  <w:p w:rsidR="00C1416A" w:rsidRDefault="00C1416A" w:rsidP="00C1416A">
                    <w:pPr>
                      <w:pStyle w:val="Header"/>
                      <w:spacing w:line="276" w:lineRule="auto"/>
                      <w:jc w:val="center"/>
                      <w:rPr>
                        <w:rFonts w:ascii="Arial" w:hAnsi="Arial" w:cs="Arial"/>
                        <w:b/>
                        <w:color w:val="92D050"/>
                        <w:sz w:val="20"/>
                      </w:rPr>
                    </w:pPr>
                  </w:p>
                  <w:p w:rsidR="00C1416A" w:rsidRPr="00826ABB" w:rsidRDefault="00C1416A" w:rsidP="00C1416A">
                    <w:pPr>
                      <w:pStyle w:val="Header"/>
                      <w:spacing w:line="276" w:lineRule="auto"/>
                      <w:jc w:val="center"/>
                      <w:rPr>
                        <w:rFonts w:ascii="Arial" w:hAnsi="Arial" w:cs="Arial"/>
                        <w:b/>
                        <w:color w:val="92D050"/>
                        <w:sz w:val="20"/>
                      </w:rPr>
                    </w:pPr>
                  </w:p>
                </w:txbxContent>
              </v:textbox>
            </v:shape>
          </w:pict>
        </mc:Fallback>
      </mc:AlternateContent>
    </w:r>
    <w:r>
      <w:rPr>
        <w:rFonts w:ascii="Arial Black" w:eastAsia="Times New Roman" w:hAnsi="Arial Black"/>
        <w:b/>
        <w:bCs/>
        <w:noProof/>
        <w:color w:val="000099"/>
        <w:sz w:val="32"/>
        <w:szCs w:val="32"/>
        <w:lang w:val="en-IN" w:eastAsia="en-IN"/>
      </w:rPr>
      <w:drawing>
        <wp:anchor distT="0" distB="0" distL="114300" distR="114300" simplePos="0" relativeHeight="251658240" behindDoc="0" locked="0" layoutInCell="1" allowOverlap="1" wp14:anchorId="1A9955E8" wp14:editId="07816E6A">
          <wp:simplePos x="0" y="0"/>
          <wp:positionH relativeFrom="page">
            <wp:posOffset>737870</wp:posOffset>
          </wp:positionH>
          <wp:positionV relativeFrom="paragraph">
            <wp:posOffset>-124460</wp:posOffset>
          </wp:positionV>
          <wp:extent cx="941705" cy="928370"/>
          <wp:effectExtent l="0" t="0" r="0" b="508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1705" cy="928370"/>
                  </a:xfrm>
                  <a:prstGeom prst="rect">
                    <a:avLst/>
                  </a:prstGeom>
                  <a:noFill/>
                </pic:spPr>
              </pic:pic>
            </a:graphicData>
          </a:graphic>
          <wp14:sizeRelH relativeFrom="page">
            <wp14:pctWidth>0</wp14:pctWidth>
          </wp14:sizeRelH>
          <wp14:sizeRelV relativeFrom="page">
            <wp14:pctHeight>0</wp14:pctHeight>
          </wp14:sizeRelV>
        </wp:anchor>
      </w:drawing>
    </w:r>
  </w:p>
  <w:p w:rsidR="00C1416A" w:rsidRDefault="00C1416A" w:rsidP="00C1416A">
    <w:pPr>
      <w:pStyle w:val="Header"/>
    </w:pPr>
  </w:p>
  <w:p w:rsidR="00C1416A" w:rsidRDefault="00C1416A" w:rsidP="00C1416A">
    <w:pPr>
      <w:pStyle w:val="Header"/>
    </w:pPr>
  </w:p>
  <w:p w:rsidR="00C1416A" w:rsidRDefault="00C1416A" w:rsidP="00C1416A">
    <w:pPr>
      <w:pStyle w:val="Header"/>
    </w:pPr>
  </w:p>
  <w:p w:rsidR="00C1416A" w:rsidRPr="007A4F55" w:rsidRDefault="00C1416A" w:rsidP="00DD5BA3">
    <w:pPr>
      <w:pStyle w:val="Footer"/>
      <w:pBdr>
        <w:bottom w:val="single" w:sz="6" w:space="1" w:color="auto"/>
      </w:pBdr>
      <w:jc w:val="center"/>
      <w:rPr>
        <w:color w:val="92D050"/>
      </w:rPr>
    </w:pPr>
    <w:r>
      <w:t xml:space="preserve">                                                                                                                                              </w:t>
    </w:r>
    <w:r>
      <w:rPr>
        <w:color w:val="92D050"/>
      </w:rPr>
      <w:t xml:space="preserve"> </w:t>
    </w:r>
    <w: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6480"/>
        </w:tabs>
        <w:ind w:left="6480" w:firstLine="0"/>
      </w:pPr>
    </w:lvl>
    <w:lvl w:ilvl="1">
      <w:start w:val="1"/>
      <w:numFmt w:val="none"/>
      <w:suff w:val="nothing"/>
      <w:lvlText w:val=""/>
      <w:lvlJc w:val="left"/>
      <w:pPr>
        <w:tabs>
          <w:tab w:val="num" w:pos="6480"/>
        </w:tabs>
        <w:ind w:left="6480" w:firstLine="0"/>
      </w:pPr>
    </w:lvl>
    <w:lvl w:ilvl="2">
      <w:start w:val="1"/>
      <w:numFmt w:val="none"/>
      <w:suff w:val="nothing"/>
      <w:lvlText w:val=""/>
      <w:lvlJc w:val="left"/>
      <w:pPr>
        <w:tabs>
          <w:tab w:val="num" w:pos="6480"/>
        </w:tabs>
        <w:ind w:left="6480" w:firstLine="0"/>
      </w:pPr>
    </w:lvl>
    <w:lvl w:ilvl="3">
      <w:start w:val="1"/>
      <w:numFmt w:val="none"/>
      <w:suff w:val="nothing"/>
      <w:lvlText w:val=""/>
      <w:lvlJc w:val="left"/>
      <w:pPr>
        <w:tabs>
          <w:tab w:val="num" w:pos="6480"/>
        </w:tabs>
        <w:ind w:left="6480" w:firstLine="0"/>
      </w:pPr>
    </w:lvl>
    <w:lvl w:ilvl="4">
      <w:start w:val="1"/>
      <w:numFmt w:val="none"/>
      <w:suff w:val="nothing"/>
      <w:lvlText w:val=""/>
      <w:lvlJc w:val="left"/>
      <w:pPr>
        <w:tabs>
          <w:tab w:val="num" w:pos="6480"/>
        </w:tabs>
        <w:ind w:left="6480" w:firstLine="0"/>
      </w:pPr>
    </w:lvl>
    <w:lvl w:ilvl="5">
      <w:start w:val="1"/>
      <w:numFmt w:val="none"/>
      <w:suff w:val="nothing"/>
      <w:lvlText w:val=""/>
      <w:lvlJc w:val="left"/>
      <w:pPr>
        <w:tabs>
          <w:tab w:val="num" w:pos="6480"/>
        </w:tabs>
        <w:ind w:left="6480" w:firstLine="0"/>
      </w:pPr>
    </w:lvl>
    <w:lvl w:ilvl="6">
      <w:start w:val="1"/>
      <w:numFmt w:val="none"/>
      <w:suff w:val="nothing"/>
      <w:lvlText w:val=""/>
      <w:lvlJc w:val="left"/>
      <w:pPr>
        <w:tabs>
          <w:tab w:val="num" w:pos="6480"/>
        </w:tabs>
        <w:ind w:left="6480" w:firstLine="0"/>
      </w:pPr>
    </w:lvl>
    <w:lvl w:ilvl="7">
      <w:start w:val="1"/>
      <w:numFmt w:val="none"/>
      <w:suff w:val="nothing"/>
      <w:lvlText w:val=""/>
      <w:lvlJc w:val="left"/>
      <w:pPr>
        <w:tabs>
          <w:tab w:val="num" w:pos="6480"/>
        </w:tabs>
        <w:ind w:left="6480" w:firstLine="0"/>
      </w:pPr>
    </w:lvl>
    <w:lvl w:ilvl="8">
      <w:start w:val="1"/>
      <w:numFmt w:val="none"/>
      <w:suff w:val="nothing"/>
      <w:lvlText w:val=""/>
      <w:lvlJc w:val="left"/>
      <w:pPr>
        <w:tabs>
          <w:tab w:val="num" w:pos="6480"/>
        </w:tabs>
        <w:ind w:left="6480" w:firstLine="0"/>
      </w:pPr>
    </w:lvl>
  </w:abstractNum>
  <w:abstractNum w:abstractNumId="1" w15:restartNumberingAfterBreak="0">
    <w:nsid w:val="00000007"/>
    <w:multiLevelType w:val="singleLevel"/>
    <w:tmpl w:val="E086FCC2"/>
    <w:lvl w:ilvl="0">
      <w:start w:val="1"/>
      <w:numFmt w:val="lowerLetter"/>
      <w:lvlText w:val="%1."/>
      <w:lvlJc w:val="left"/>
      <w:pPr>
        <w:ind w:left="720" w:hanging="360"/>
      </w:pPr>
      <w:rPr>
        <w:b/>
        <w:i w:val="0"/>
        <w:color w:val="auto"/>
      </w:rPr>
    </w:lvl>
  </w:abstractNum>
  <w:abstractNum w:abstractNumId="2" w15:restartNumberingAfterBreak="0">
    <w:nsid w:val="00000012"/>
    <w:multiLevelType w:val="singleLevel"/>
    <w:tmpl w:val="D03E65EE"/>
    <w:lvl w:ilvl="0">
      <w:start w:val="1"/>
      <w:numFmt w:val="lowerLetter"/>
      <w:lvlText w:val="%1."/>
      <w:lvlJc w:val="left"/>
      <w:pPr>
        <w:ind w:left="1070" w:hanging="360"/>
      </w:pPr>
      <w:rPr>
        <w:b/>
        <w:i w:val="0"/>
        <w:color w:val="auto"/>
      </w:rPr>
    </w:lvl>
  </w:abstractNum>
  <w:abstractNum w:abstractNumId="3" w15:restartNumberingAfterBreak="0">
    <w:nsid w:val="00811290"/>
    <w:multiLevelType w:val="hybridMultilevel"/>
    <w:tmpl w:val="B08ED52A"/>
    <w:lvl w:ilvl="0" w:tplc="CCC4204E">
      <w:start w:val="1"/>
      <w:numFmt w:val="lowerRoman"/>
      <w:lvlText w:val="%1)"/>
      <w:lvlJc w:val="left"/>
      <w:pPr>
        <w:ind w:left="1571" w:hanging="720"/>
      </w:pPr>
    </w:lvl>
    <w:lvl w:ilvl="1" w:tplc="40090019">
      <w:start w:val="1"/>
      <w:numFmt w:val="lowerLetter"/>
      <w:lvlText w:val="%2."/>
      <w:lvlJc w:val="left"/>
      <w:pPr>
        <w:ind w:left="1931" w:hanging="360"/>
      </w:pPr>
    </w:lvl>
    <w:lvl w:ilvl="2" w:tplc="4009001B">
      <w:start w:val="1"/>
      <w:numFmt w:val="lowerRoman"/>
      <w:lvlText w:val="%3."/>
      <w:lvlJc w:val="right"/>
      <w:pPr>
        <w:ind w:left="2651" w:hanging="180"/>
      </w:pPr>
    </w:lvl>
    <w:lvl w:ilvl="3" w:tplc="4009000F">
      <w:start w:val="1"/>
      <w:numFmt w:val="decimal"/>
      <w:lvlText w:val="%4."/>
      <w:lvlJc w:val="left"/>
      <w:pPr>
        <w:ind w:left="3371" w:hanging="360"/>
      </w:pPr>
    </w:lvl>
    <w:lvl w:ilvl="4" w:tplc="40090019">
      <w:start w:val="1"/>
      <w:numFmt w:val="lowerLetter"/>
      <w:lvlText w:val="%5."/>
      <w:lvlJc w:val="left"/>
      <w:pPr>
        <w:ind w:left="4091" w:hanging="360"/>
      </w:pPr>
    </w:lvl>
    <w:lvl w:ilvl="5" w:tplc="4009001B">
      <w:start w:val="1"/>
      <w:numFmt w:val="lowerRoman"/>
      <w:lvlText w:val="%6."/>
      <w:lvlJc w:val="right"/>
      <w:pPr>
        <w:ind w:left="4811" w:hanging="180"/>
      </w:pPr>
    </w:lvl>
    <w:lvl w:ilvl="6" w:tplc="4009000F">
      <w:start w:val="1"/>
      <w:numFmt w:val="decimal"/>
      <w:lvlText w:val="%7."/>
      <w:lvlJc w:val="left"/>
      <w:pPr>
        <w:ind w:left="5531" w:hanging="360"/>
      </w:pPr>
    </w:lvl>
    <w:lvl w:ilvl="7" w:tplc="40090019">
      <w:start w:val="1"/>
      <w:numFmt w:val="lowerLetter"/>
      <w:lvlText w:val="%8."/>
      <w:lvlJc w:val="left"/>
      <w:pPr>
        <w:ind w:left="6251" w:hanging="360"/>
      </w:pPr>
    </w:lvl>
    <w:lvl w:ilvl="8" w:tplc="4009001B">
      <w:start w:val="1"/>
      <w:numFmt w:val="lowerRoman"/>
      <w:lvlText w:val="%9."/>
      <w:lvlJc w:val="right"/>
      <w:pPr>
        <w:ind w:left="6971" w:hanging="180"/>
      </w:pPr>
    </w:lvl>
  </w:abstractNum>
  <w:abstractNum w:abstractNumId="4" w15:restartNumberingAfterBreak="0">
    <w:nsid w:val="0C5C5698"/>
    <w:multiLevelType w:val="hybridMultilevel"/>
    <w:tmpl w:val="8368A99E"/>
    <w:lvl w:ilvl="0" w:tplc="40090001">
      <w:start w:val="1"/>
      <w:numFmt w:val="bullet"/>
      <w:lvlText w:val=""/>
      <w:lvlJc w:val="left"/>
      <w:pPr>
        <w:ind w:left="1545" w:hanging="360"/>
      </w:pPr>
      <w:rPr>
        <w:rFonts w:ascii="Symbol" w:hAnsi="Symbol" w:hint="default"/>
      </w:rPr>
    </w:lvl>
    <w:lvl w:ilvl="1" w:tplc="40090003" w:tentative="1">
      <w:start w:val="1"/>
      <w:numFmt w:val="bullet"/>
      <w:lvlText w:val="o"/>
      <w:lvlJc w:val="left"/>
      <w:pPr>
        <w:ind w:left="2265" w:hanging="360"/>
      </w:pPr>
      <w:rPr>
        <w:rFonts w:ascii="Courier New" w:hAnsi="Courier New" w:cs="Courier New" w:hint="default"/>
      </w:rPr>
    </w:lvl>
    <w:lvl w:ilvl="2" w:tplc="40090005" w:tentative="1">
      <w:start w:val="1"/>
      <w:numFmt w:val="bullet"/>
      <w:lvlText w:val=""/>
      <w:lvlJc w:val="left"/>
      <w:pPr>
        <w:ind w:left="2985" w:hanging="360"/>
      </w:pPr>
      <w:rPr>
        <w:rFonts w:ascii="Wingdings" w:hAnsi="Wingdings" w:hint="default"/>
      </w:rPr>
    </w:lvl>
    <w:lvl w:ilvl="3" w:tplc="40090001" w:tentative="1">
      <w:start w:val="1"/>
      <w:numFmt w:val="bullet"/>
      <w:lvlText w:val=""/>
      <w:lvlJc w:val="left"/>
      <w:pPr>
        <w:ind w:left="3705" w:hanging="360"/>
      </w:pPr>
      <w:rPr>
        <w:rFonts w:ascii="Symbol" w:hAnsi="Symbol" w:hint="default"/>
      </w:rPr>
    </w:lvl>
    <w:lvl w:ilvl="4" w:tplc="40090003" w:tentative="1">
      <w:start w:val="1"/>
      <w:numFmt w:val="bullet"/>
      <w:lvlText w:val="o"/>
      <w:lvlJc w:val="left"/>
      <w:pPr>
        <w:ind w:left="4425" w:hanging="360"/>
      </w:pPr>
      <w:rPr>
        <w:rFonts w:ascii="Courier New" w:hAnsi="Courier New" w:cs="Courier New" w:hint="default"/>
      </w:rPr>
    </w:lvl>
    <w:lvl w:ilvl="5" w:tplc="40090005" w:tentative="1">
      <w:start w:val="1"/>
      <w:numFmt w:val="bullet"/>
      <w:lvlText w:val=""/>
      <w:lvlJc w:val="left"/>
      <w:pPr>
        <w:ind w:left="5145" w:hanging="360"/>
      </w:pPr>
      <w:rPr>
        <w:rFonts w:ascii="Wingdings" w:hAnsi="Wingdings" w:hint="default"/>
      </w:rPr>
    </w:lvl>
    <w:lvl w:ilvl="6" w:tplc="40090001" w:tentative="1">
      <w:start w:val="1"/>
      <w:numFmt w:val="bullet"/>
      <w:lvlText w:val=""/>
      <w:lvlJc w:val="left"/>
      <w:pPr>
        <w:ind w:left="5865" w:hanging="360"/>
      </w:pPr>
      <w:rPr>
        <w:rFonts w:ascii="Symbol" w:hAnsi="Symbol" w:hint="default"/>
      </w:rPr>
    </w:lvl>
    <w:lvl w:ilvl="7" w:tplc="40090003" w:tentative="1">
      <w:start w:val="1"/>
      <w:numFmt w:val="bullet"/>
      <w:lvlText w:val="o"/>
      <w:lvlJc w:val="left"/>
      <w:pPr>
        <w:ind w:left="6585" w:hanging="360"/>
      </w:pPr>
      <w:rPr>
        <w:rFonts w:ascii="Courier New" w:hAnsi="Courier New" w:cs="Courier New" w:hint="default"/>
      </w:rPr>
    </w:lvl>
    <w:lvl w:ilvl="8" w:tplc="40090005" w:tentative="1">
      <w:start w:val="1"/>
      <w:numFmt w:val="bullet"/>
      <w:lvlText w:val=""/>
      <w:lvlJc w:val="left"/>
      <w:pPr>
        <w:ind w:left="7305" w:hanging="360"/>
      </w:pPr>
      <w:rPr>
        <w:rFonts w:ascii="Wingdings" w:hAnsi="Wingdings" w:hint="default"/>
      </w:rPr>
    </w:lvl>
  </w:abstractNum>
  <w:abstractNum w:abstractNumId="5" w15:restartNumberingAfterBreak="0">
    <w:nsid w:val="0DBC0D8F"/>
    <w:multiLevelType w:val="hybridMultilevel"/>
    <w:tmpl w:val="CCE27C62"/>
    <w:lvl w:ilvl="0" w:tplc="9EC0DDC0">
      <w:start w:val="1"/>
      <w:numFmt w:val="lowerLetter"/>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9E72D3"/>
    <w:multiLevelType w:val="hybridMultilevel"/>
    <w:tmpl w:val="B6763BF8"/>
    <w:lvl w:ilvl="0" w:tplc="2CDEC4E6">
      <w:start w:val="1"/>
      <w:numFmt w:val="lowerRoman"/>
      <w:lvlText w:val="(%1)"/>
      <w:lvlJc w:val="left"/>
      <w:pPr>
        <w:ind w:left="1620" w:hanging="720"/>
      </w:pPr>
      <w:rPr>
        <w:rFonts w:hint="default"/>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15:restartNumberingAfterBreak="0">
    <w:nsid w:val="213D5E5F"/>
    <w:multiLevelType w:val="hybridMultilevel"/>
    <w:tmpl w:val="C93EE84C"/>
    <w:lvl w:ilvl="0" w:tplc="40090001">
      <w:start w:val="1"/>
      <w:numFmt w:val="bullet"/>
      <w:lvlText w:val=""/>
      <w:lvlJc w:val="left"/>
      <w:pPr>
        <w:ind w:left="11" w:hanging="360"/>
      </w:pPr>
      <w:rPr>
        <w:rFonts w:ascii="Symbol" w:hAnsi="Symbol" w:hint="default"/>
      </w:rPr>
    </w:lvl>
    <w:lvl w:ilvl="1" w:tplc="40090003" w:tentative="1">
      <w:start w:val="1"/>
      <w:numFmt w:val="bullet"/>
      <w:lvlText w:val="o"/>
      <w:lvlJc w:val="left"/>
      <w:pPr>
        <w:ind w:left="731" w:hanging="360"/>
      </w:pPr>
      <w:rPr>
        <w:rFonts w:ascii="Courier New" w:hAnsi="Courier New" w:cs="Courier New" w:hint="default"/>
      </w:rPr>
    </w:lvl>
    <w:lvl w:ilvl="2" w:tplc="40090005" w:tentative="1">
      <w:start w:val="1"/>
      <w:numFmt w:val="bullet"/>
      <w:lvlText w:val=""/>
      <w:lvlJc w:val="left"/>
      <w:pPr>
        <w:ind w:left="1451" w:hanging="360"/>
      </w:pPr>
      <w:rPr>
        <w:rFonts w:ascii="Wingdings" w:hAnsi="Wingdings" w:hint="default"/>
      </w:rPr>
    </w:lvl>
    <w:lvl w:ilvl="3" w:tplc="40090001" w:tentative="1">
      <w:start w:val="1"/>
      <w:numFmt w:val="bullet"/>
      <w:lvlText w:val=""/>
      <w:lvlJc w:val="left"/>
      <w:pPr>
        <w:ind w:left="2171" w:hanging="360"/>
      </w:pPr>
      <w:rPr>
        <w:rFonts w:ascii="Symbol" w:hAnsi="Symbol" w:hint="default"/>
      </w:rPr>
    </w:lvl>
    <w:lvl w:ilvl="4" w:tplc="40090003" w:tentative="1">
      <w:start w:val="1"/>
      <w:numFmt w:val="bullet"/>
      <w:lvlText w:val="o"/>
      <w:lvlJc w:val="left"/>
      <w:pPr>
        <w:ind w:left="2891" w:hanging="360"/>
      </w:pPr>
      <w:rPr>
        <w:rFonts w:ascii="Courier New" w:hAnsi="Courier New" w:cs="Courier New" w:hint="default"/>
      </w:rPr>
    </w:lvl>
    <w:lvl w:ilvl="5" w:tplc="40090005" w:tentative="1">
      <w:start w:val="1"/>
      <w:numFmt w:val="bullet"/>
      <w:lvlText w:val=""/>
      <w:lvlJc w:val="left"/>
      <w:pPr>
        <w:ind w:left="3611" w:hanging="360"/>
      </w:pPr>
      <w:rPr>
        <w:rFonts w:ascii="Wingdings" w:hAnsi="Wingdings" w:hint="default"/>
      </w:rPr>
    </w:lvl>
    <w:lvl w:ilvl="6" w:tplc="40090001" w:tentative="1">
      <w:start w:val="1"/>
      <w:numFmt w:val="bullet"/>
      <w:lvlText w:val=""/>
      <w:lvlJc w:val="left"/>
      <w:pPr>
        <w:ind w:left="4331" w:hanging="360"/>
      </w:pPr>
      <w:rPr>
        <w:rFonts w:ascii="Symbol" w:hAnsi="Symbol" w:hint="default"/>
      </w:rPr>
    </w:lvl>
    <w:lvl w:ilvl="7" w:tplc="40090003" w:tentative="1">
      <w:start w:val="1"/>
      <w:numFmt w:val="bullet"/>
      <w:lvlText w:val="o"/>
      <w:lvlJc w:val="left"/>
      <w:pPr>
        <w:ind w:left="5051" w:hanging="360"/>
      </w:pPr>
      <w:rPr>
        <w:rFonts w:ascii="Courier New" w:hAnsi="Courier New" w:cs="Courier New" w:hint="default"/>
      </w:rPr>
    </w:lvl>
    <w:lvl w:ilvl="8" w:tplc="40090005" w:tentative="1">
      <w:start w:val="1"/>
      <w:numFmt w:val="bullet"/>
      <w:lvlText w:val=""/>
      <w:lvlJc w:val="left"/>
      <w:pPr>
        <w:ind w:left="5771" w:hanging="360"/>
      </w:pPr>
      <w:rPr>
        <w:rFonts w:ascii="Wingdings" w:hAnsi="Wingdings" w:hint="default"/>
      </w:rPr>
    </w:lvl>
  </w:abstractNum>
  <w:abstractNum w:abstractNumId="8" w15:restartNumberingAfterBreak="0">
    <w:nsid w:val="21404225"/>
    <w:multiLevelType w:val="hybridMultilevel"/>
    <w:tmpl w:val="DA22DC3A"/>
    <w:lvl w:ilvl="0" w:tplc="40090001">
      <w:start w:val="1"/>
      <w:numFmt w:val="bullet"/>
      <w:lvlText w:val=""/>
      <w:lvlJc w:val="left"/>
      <w:pPr>
        <w:ind w:left="810" w:hanging="360"/>
      </w:pPr>
      <w:rPr>
        <w:rFonts w:ascii="Symbol" w:hAnsi="Symbol" w:hint="default"/>
      </w:rPr>
    </w:lvl>
    <w:lvl w:ilvl="1" w:tplc="40090019">
      <w:start w:val="1"/>
      <w:numFmt w:val="lowerLetter"/>
      <w:lvlText w:val="%2."/>
      <w:lvlJc w:val="left"/>
      <w:pPr>
        <w:ind w:left="1440" w:hanging="360"/>
      </w:pPr>
    </w:lvl>
    <w:lvl w:ilvl="2" w:tplc="27EE2D46">
      <w:start w:val="1"/>
      <w:numFmt w:val="lowerRoman"/>
      <w:lvlText w:val="(%3)"/>
      <w:lvlJc w:val="right"/>
      <w:pPr>
        <w:ind w:left="2160" w:hanging="180"/>
      </w:pPr>
      <w:rPr>
        <w:rFonts w:ascii="Calibri" w:eastAsia="Calibri" w:hAnsi="Calibri" w:cs="Arial"/>
      </w:r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9" w15:restartNumberingAfterBreak="0">
    <w:nsid w:val="21F26A8D"/>
    <w:multiLevelType w:val="hybridMultilevel"/>
    <w:tmpl w:val="C584F024"/>
    <w:lvl w:ilvl="0" w:tplc="40090001">
      <w:start w:val="1"/>
      <w:numFmt w:val="bullet"/>
      <w:lvlText w:val=""/>
      <w:lvlJc w:val="left"/>
      <w:pPr>
        <w:ind w:left="1267" w:hanging="360"/>
      </w:pPr>
      <w:rPr>
        <w:rFonts w:ascii="Symbol" w:hAnsi="Symbol" w:hint="default"/>
      </w:rPr>
    </w:lvl>
    <w:lvl w:ilvl="1" w:tplc="40090003">
      <w:start w:val="1"/>
      <w:numFmt w:val="bullet"/>
      <w:lvlText w:val="o"/>
      <w:lvlJc w:val="left"/>
      <w:pPr>
        <w:ind w:left="1987" w:hanging="360"/>
      </w:pPr>
      <w:rPr>
        <w:rFonts w:ascii="Courier New" w:hAnsi="Courier New" w:cs="Courier New" w:hint="default"/>
      </w:rPr>
    </w:lvl>
    <w:lvl w:ilvl="2" w:tplc="40090005" w:tentative="1">
      <w:start w:val="1"/>
      <w:numFmt w:val="bullet"/>
      <w:lvlText w:val=""/>
      <w:lvlJc w:val="left"/>
      <w:pPr>
        <w:ind w:left="2707" w:hanging="360"/>
      </w:pPr>
      <w:rPr>
        <w:rFonts w:ascii="Wingdings" w:hAnsi="Wingdings" w:hint="default"/>
      </w:rPr>
    </w:lvl>
    <w:lvl w:ilvl="3" w:tplc="40090001" w:tentative="1">
      <w:start w:val="1"/>
      <w:numFmt w:val="bullet"/>
      <w:lvlText w:val=""/>
      <w:lvlJc w:val="left"/>
      <w:pPr>
        <w:ind w:left="3427" w:hanging="360"/>
      </w:pPr>
      <w:rPr>
        <w:rFonts w:ascii="Symbol" w:hAnsi="Symbol" w:hint="default"/>
      </w:rPr>
    </w:lvl>
    <w:lvl w:ilvl="4" w:tplc="40090003" w:tentative="1">
      <w:start w:val="1"/>
      <w:numFmt w:val="bullet"/>
      <w:lvlText w:val="o"/>
      <w:lvlJc w:val="left"/>
      <w:pPr>
        <w:ind w:left="4147" w:hanging="360"/>
      </w:pPr>
      <w:rPr>
        <w:rFonts w:ascii="Courier New" w:hAnsi="Courier New" w:cs="Courier New" w:hint="default"/>
      </w:rPr>
    </w:lvl>
    <w:lvl w:ilvl="5" w:tplc="40090005" w:tentative="1">
      <w:start w:val="1"/>
      <w:numFmt w:val="bullet"/>
      <w:lvlText w:val=""/>
      <w:lvlJc w:val="left"/>
      <w:pPr>
        <w:ind w:left="4867" w:hanging="360"/>
      </w:pPr>
      <w:rPr>
        <w:rFonts w:ascii="Wingdings" w:hAnsi="Wingdings" w:hint="default"/>
      </w:rPr>
    </w:lvl>
    <w:lvl w:ilvl="6" w:tplc="40090001" w:tentative="1">
      <w:start w:val="1"/>
      <w:numFmt w:val="bullet"/>
      <w:lvlText w:val=""/>
      <w:lvlJc w:val="left"/>
      <w:pPr>
        <w:ind w:left="5587" w:hanging="360"/>
      </w:pPr>
      <w:rPr>
        <w:rFonts w:ascii="Symbol" w:hAnsi="Symbol" w:hint="default"/>
      </w:rPr>
    </w:lvl>
    <w:lvl w:ilvl="7" w:tplc="40090003" w:tentative="1">
      <w:start w:val="1"/>
      <w:numFmt w:val="bullet"/>
      <w:lvlText w:val="o"/>
      <w:lvlJc w:val="left"/>
      <w:pPr>
        <w:ind w:left="6307" w:hanging="360"/>
      </w:pPr>
      <w:rPr>
        <w:rFonts w:ascii="Courier New" w:hAnsi="Courier New" w:cs="Courier New" w:hint="default"/>
      </w:rPr>
    </w:lvl>
    <w:lvl w:ilvl="8" w:tplc="40090005" w:tentative="1">
      <w:start w:val="1"/>
      <w:numFmt w:val="bullet"/>
      <w:lvlText w:val=""/>
      <w:lvlJc w:val="left"/>
      <w:pPr>
        <w:ind w:left="7027" w:hanging="360"/>
      </w:pPr>
      <w:rPr>
        <w:rFonts w:ascii="Wingdings" w:hAnsi="Wingdings" w:hint="default"/>
      </w:rPr>
    </w:lvl>
  </w:abstractNum>
  <w:abstractNum w:abstractNumId="10" w15:restartNumberingAfterBreak="0">
    <w:nsid w:val="25EA41E8"/>
    <w:multiLevelType w:val="hybridMultilevel"/>
    <w:tmpl w:val="FD6A81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127F0C"/>
    <w:multiLevelType w:val="hybridMultilevel"/>
    <w:tmpl w:val="371A6620"/>
    <w:lvl w:ilvl="0" w:tplc="565C619C">
      <w:start w:val="1"/>
      <w:numFmt w:val="upperLetter"/>
      <w:lvlText w:val="%1."/>
      <w:lvlJc w:val="left"/>
      <w:pPr>
        <w:ind w:left="1080" w:hanging="360"/>
      </w:pPr>
      <w:rPr>
        <w:b/>
        <w:vertAlign w:val="baseline"/>
      </w:rPr>
    </w:lvl>
    <w:lvl w:ilvl="1" w:tplc="78A60A1E">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1C635AD"/>
    <w:multiLevelType w:val="hybridMultilevel"/>
    <w:tmpl w:val="3F62EE3C"/>
    <w:lvl w:ilvl="0" w:tplc="43243BEA">
      <w:start w:val="1"/>
      <w:numFmt w:val="decimal"/>
      <w:lvlText w:val="%1."/>
      <w:lvlJc w:val="left"/>
      <w:pPr>
        <w:tabs>
          <w:tab w:val="num" w:pos="1080"/>
        </w:tabs>
        <w:ind w:left="1080" w:hanging="720"/>
      </w:pPr>
      <w:rPr>
        <w:rFonts w:hint="default"/>
        <w:b w:val="0"/>
      </w:rPr>
    </w:lvl>
    <w:lvl w:ilvl="1" w:tplc="7794E32A">
      <w:start w:val="1"/>
      <w:numFmt w:val="lowerRoman"/>
      <w:lvlText w:val="%2)"/>
      <w:lvlJc w:val="left"/>
      <w:pPr>
        <w:tabs>
          <w:tab w:val="num" w:pos="1800"/>
        </w:tabs>
        <w:ind w:left="1800" w:hanging="720"/>
      </w:pPr>
      <w:rPr>
        <w:rFonts w:hint="default"/>
      </w:rPr>
    </w:lvl>
    <w:lvl w:ilvl="2" w:tplc="A73ACE20">
      <w:start w:val="1"/>
      <w:numFmt w:val="lowerLetter"/>
      <w:lvlText w:val="%3)"/>
      <w:lvlJc w:val="left"/>
      <w:pPr>
        <w:tabs>
          <w:tab w:val="num" w:pos="2340"/>
        </w:tabs>
        <w:ind w:left="2340" w:hanging="360"/>
      </w:pPr>
      <w:rPr>
        <w:rFonts w:hint="default"/>
      </w:rPr>
    </w:lvl>
    <w:lvl w:ilvl="3" w:tplc="1B56223A">
      <w:start w:val="1"/>
      <w:numFmt w:val="upperRoman"/>
      <w:lvlText w:val="%4)"/>
      <w:lvlJc w:val="left"/>
      <w:pPr>
        <w:tabs>
          <w:tab w:val="num" w:pos="3240"/>
        </w:tabs>
        <w:ind w:left="3240" w:hanging="72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2B87FDC"/>
    <w:multiLevelType w:val="hybridMultilevel"/>
    <w:tmpl w:val="52F4CA56"/>
    <w:lvl w:ilvl="0" w:tplc="D2A0BC58">
      <w:start w:val="1"/>
      <w:numFmt w:val="upperLetter"/>
      <w:lvlText w:val="%1)"/>
      <w:lvlJc w:val="left"/>
      <w:pPr>
        <w:ind w:left="720" w:hanging="360"/>
      </w:pPr>
      <w:rPr>
        <w:rFonts w:hint="default"/>
        <w:u w:val="non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3FC53871"/>
    <w:multiLevelType w:val="hybridMultilevel"/>
    <w:tmpl w:val="71C87D2A"/>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5" w15:restartNumberingAfterBreak="0">
    <w:nsid w:val="44564F40"/>
    <w:multiLevelType w:val="hybridMultilevel"/>
    <w:tmpl w:val="FA3A34EC"/>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6" w15:restartNumberingAfterBreak="0">
    <w:nsid w:val="48093307"/>
    <w:multiLevelType w:val="hybridMultilevel"/>
    <w:tmpl w:val="A3B03FB6"/>
    <w:lvl w:ilvl="0" w:tplc="79D2D1D0">
      <w:start w:val="1"/>
      <w:numFmt w:val="lowerLetter"/>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B14A07"/>
    <w:multiLevelType w:val="hybridMultilevel"/>
    <w:tmpl w:val="89A0409A"/>
    <w:lvl w:ilvl="0" w:tplc="E1D2C9B4">
      <w:start w:val="1"/>
      <w:numFmt w:val="low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6328487A"/>
    <w:multiLevelType w:val="hybridMultilevel"/>
    <w:tmpl w:val="61D8090A"/>
    <w:lvl w:ilvl="0" w:tplc="1FDA779E">
      <w:start w:val="1"/>
      <w:numFmt w:val="low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6DB33DFF"/>
    <w:multiLevelType w:val="hybridMultilevel"/>
    <w:tmpl w:val="D0304942"/>
    <w:lvl w:ilvl="0" w:tplc="D7AEE512">
      <w:start w:val="1"/>
      <w:numFmt w:val="decimal"/>
      <w:lvlText w:val="%1."/>
      <w:lvlJc w:val="left"/>
      <w:pPr>
        <w:ind w:left="720" w:hanging="360"/>
      </w:pPr>
      <w:rPr>
        <w:rFonts w:ascii="Calibri" w:eastAsia="Calibri" w:hAnsi="Calibri" w:cs="Times New Roman"/>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6FCA663E"/>
    <w:multiLevelType w:val="hybridMultilevel"/>
    <w:tmpl w:val="6E7851B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7281050D"/>
    <w:multiLevelType w:val="hybridMultilevel"/>
    <w:tmpl w:val="9FF60814"/>
    <w:lvl w:ilvl="0" w:tplc="4009000F">
      <w:start w:val="1"/>
      <w:numFmt w:val="decimal"/>
      <w:lvlText w:val="%1."/>
      <w:lvlJc w:val="left"/>
      <w:pPr>
        <w:ind w:left="720" w:hanging="360"/>
      </w:pPr>
    </w:lvl>
    <w:lvl w:ilvl="1" w:tplc="4009000F">
      <w:start w:val="1"/>
      <w:numFmt w:val="decimal"/>
      <w:lvlText w:val="%2."/>
      <w:lvlJc w:val="left"/>
      <w:pPr>
        <w:ind w:left="1440" w:hanging="36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75A3335F"/>
    <w:multiLevelType w:val="hybridMultilevel"/>
    <w:tmpl w:val="65A6E62E"/>
    <w:lvl w:ilvl="0" w:tplc="9C9EE5F4">
      <w:start w:val="1"/>
      <w:numFmt w:val="lowerRoman"/>
      <w:lvlText w:val="(%1)"/>
      <w:lvlJc w:val="left"/>
      <w:pPr>
        <w:ind w:left="1620" w:hanging="720"/>
      </w:pPr>
      <w:rPr>
        <w:rFonts w:hint="default"/>
        <w:b/>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3" w15:restartNumberingAfterBreak="0">
    <w:nsid w:val="7B802EB2"/>
    <w:multiLevelType w:val="hybridMultilevel"/>
    <w:tmpl w:val="C340DF90"/>
    <w:lvl w:ilvl="0" w:tplc="F3BAE31A">
      <w:start w:val="8"/>
      <w:numFmt w:val="bullet"/>
      <w:lvlText w:val=""/>
      <w:lvlJc w:val="left"/>
      <w:pPr>
        <w:ind w:left="1404" w:hanging="360"/>
      </w:pPr>
      <w:rPr>
        <w:rFonts w:ascii="Symbol" w:eastAsia="Calibri" w:hAnsi="Symbol" w:cs="Times New Roman" w:hint="default"/>
      </w:rPr>
    </w:lvl>
    <w:lvl w:ilvl="1" w:tplc="40090003">
      <w:start w:val="1"/>
      <w:numFmt w:val="bullet"/>
      <w:lvlText w:val="o"/>
      <w:lvlJc w:val="left"/>
      <w:pPr>
        <w:ind w:left="2484" w:hanging="360"/>
      </w:pPr>
      <w:rPr>
        <w:rFonts w:ascii="Courier New" w:hAnsi="Courier New" w:cs="Courier New" w:hint="default"/>
      </w:rPr>
    </w:lvl>
    <w:lvl w:ilvl="2" w:tplc="40090005" w:tentative="1">
      <w:start w:val="1"/>
      <w:numFmt w:val="bullet"/>
      <w:lvlText w:val=""/>
      <w:lvlJc w:val="left"/>
      <w:pPr>
        <w:ind w:left="3204" w:hanging="360"/>
      </w:pPr>
      <w:rPr>
        <w:rFonts w:ascii="Wingdings" w:hAnsi="Wingdings" w:hint="default"/>
      </w:rPr>
    </w:lvl>
    <w:lvl w:ilvl="3" w:tplc="40090001" w:tentative="1">
      <w:start w:val="1"/>
      <w:numFmt w:val="bullet"/>
      <w:lvlText w:val=""/>
      <w:lvlJc w:val="left"/>
      <w:pPr>
        <w:ind w:left="3924" w:hanging="360"/>
      </w:pPr>
      <w:rPr>
        <w:rFonts w:ascii="Symbol" w:hAnsi="Symbol" w:hint="default"/>
      </w:rPr>
    </w:lvl>
    <w:lvl w:ilvl="4" w:tplc="40090003" w:tentative="1">
      <w:start w:val="1"/>
      <w:numFmt w:val="bullet"/>
      <w:lvlText w:val="o"/>
      <w:lvlJc w:val="left"/>
      <w:pPr>
        <w:ind w:left="4644" w:hanging="360"/>
      </w:pPr>
      <w:rPr>
        <w:rFonts w:ascii="Courier New" w:hAnsi="Courier New" w:cs="Courier New" w:hint="default"/>
      </w:rPr>
    </w:lvl>
    <w:lvl w:ilvl="5" w:tplc="40090005" w:tentative="1">
      <w:start w:val="1"/>
      <w:numFmt w:val="bullet"/>
      <w:lvlText w:val=""/>
      <w:lvlJc w:val="left"/>
      <w:pPr>
        <w:ind w:left="5364" w:hanging="360"/>
      </w:pPr>
      <w:rPr>
        <w:rFonts w:ascii="Wingdings" w:hAnsi="Wingdings" w:hint="default"/>
      </w:rPr>
    </w:lvl>
    <w:lvl w:ilvl="6" w:tplc="40090001" w:tentative="1">
      <w:start w:val="1"/>
      <w:numFmt w:val="bullet"/>
      <w:lvlText w:val=""/>
      <w:lvlJc w:val="left"/>
      <w:pPr>
        <w:ind w:left="6084" w:hanging="360"/>
      </w:pPr>
      <w:rPr>
        <w:rFonts w:ascii="Symbol" w:hAnsi="Symbol" w:hint="default"/>
      </w:rPr>
    </w:lvl>
    <w:lvl w:ilvl="7" w:tplc="40090003" w:tentative="1">
      <w:start w:val="1"/>
      <w:numFmt w:val="bullet"/>
      <w:lvlText w:val="o"/>
      <w:lvlJc w:val="left"/>
      <w:pPr>
        <w:ind w:left="6804" w:hanging="360"/>
      </w:pPr>
      <w:rPr>
        <w:rFonts w:ascii="Courier New" w:hAnsi="Courier New" w:cs="Courier New" w:hint="default"/>
      </w:rPr>
    </w:lvl>
    <w:lvl w:ilvl="8" w:tplc="40090005" w:tentative="1">
      <w:start w:val="1"/>
      <w:numFmt w:val="bullet"/>
      <w:lvlText w:val=""/>
      <w:lvlJc w:val="left"/>
      <w:pPr>
        <w:ind w:left="7524" w:hanging="360"/>
      </w:pPr>
      <w:rPr>
        <w:rFonts w:ascii="Wingdings" w:hAnsi="Wingdings" w:hint="default"/>
      </w:rPr>
    </w:lvl>
  </w:abstractNum>
  <w:num w:numId="1">
    <w:abstractNumId w:val="8"/>
  </w:num>
  <w:num w:numId="2">
    <w:abstractNumId w:val="17"/>
  </w:num>
  <w:num w:numId="3">
    <w:abstractNumId w:val="23"/>
  </w:num>
  <w:num w:numId="4">
    <w:abstractNumId w:val="0"/>
  </w:num>
  <w:num w:numId="5">
    <w:abstractNumId w:val="7"/>
  </w:num>
  <w:num w:numId="6">
    <w:abstractNumId w:val="1"/>
  </w:num>
  <w:num w:numId="7">
    <w:abstractNumId w:val="9"/>
  </w:num>
  <w:num w:numId="8">
    <w:abstractNumId w:val="2"/>
  </w:num>
  <w:num w:numId="9">
    <w:abstractNumId w:val="6"/>
  </w:num>
  <w:num w:numId="10">
    <w:abstractNumId w:val="18"/>
  </w:num>
  <w:num w:numId="11">
    <w:abstractNumId w:val="22"/>
  </w:num>
  <w:num w:numId="12">
    <w:abstractNumId w:val="13"/>
  </w:num>
  <w:num w:numId="13">
    <w:abstractNumId w:val="5"/>
  </w:num>
  <w:num w:numId="14">
    <w:abstractNumId w:val="16"/>
  </w:num>
  <w:num w:numId="15">
    <w:abstractNumId w:val="12"/>
  </w:num>
  <w:num w:numId="16">
    <w:abstractNumId w:val="11"/>
  </w:num>
  <w:num w:numId="17">
    <w:abstractNumId w:val="3"/>
  </w:num>
  <w:num w:numId="18">
    <w:abstractNumId w:val="19"/>
  </w:num>
  <w:num w:numId="19">
    <w:abstractNumId w:val="15"/>
  </w:num>
  <w:num w:numId="20">
    <w:abstractNumId w:val="4"/>
  </w:num>
  <w:num w:numId="21">
    <w:abstractNumId w:val="14"/>
  </w:num>
  <w:num w:numId="22">
    <w:abstractNumId w:val="10"/>
  </w:num>
  <w:num w:numId="23">
    <w:abstractNumId w:val="20"/>
  </w:num>
  <w:num w:numId="24">
    <w:abstractNumId w:val="2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88D"/>
    <w:rsid w:val="00010262"/>
    <w:rsid w:val="00022263"/>
    <w:rsid w:val="0002592C"/>
    <w:rsid w:val="00026DFA"/>
    <w:rsid w:val="0003033B"/>
    <w:rsid w:val="00051AFF"/>
    <w:rsid w:val="00056E88"/>
    <w:rsid w:val="00063F39"/>
    <w:rsid w:val="00072752"/>
    <w:rsid w:val="00076453"/>
    <w:rsid w:val="000829AC"/>
    <w:rsid w:val="00084654"/>
    <w:rsid w:val="00090AEA"/>
    <w:rsid w:val="00093703"/>
    <w:rsid w:val="00096AE0"/>
    <w:rsid w:val="000A25D3"/>
    <w:rsid w:val="000B14BC"/>
    <w:rsid w:val="000C41C5"/>
    <w:rsid w:val="000E12AB"/>
    <w:rsid w:val="00114CA0"/>
    <w:rsid w:val="00117358"/>
    <w:rsid w:val="00117EB0"/>
    <w:rsid w:val="0012470E"/>
    <w:rsid w:val="001264EF"/>
    <w:rsid w:val="001365F5"/>
    <w:rsid w:val="00146A61"/>
    <w:rsid w:val="00147FA3"/>
    <w:rsid w:val="001529A7"/>
    <w:rsid w:val="00163BA4"/>
    <w:rsid w:val="001815FC"/>
    <w:rsid w:val="001862D2"/>
    <w:rsid w:val="00192D96"/>
    <w:rsid w:val="001A2523"/>
    <w:rsid w:val="001B598D"/>
    <w:rsid w:val="001B673D"/>
    <w:rsid w:val="001C0A77"/>
    <w:rsid w:val="001C0F9F"/>
    <w:rsid w:val="001C483A"/>
    <w:rsid w:val="001C6C0C"/>
    <w:rsid w:val="001D56AD"/>
    <w:rsid w:val="001D5845"/>
    <w:rsid w:val="001D5916"/>
    <w:rsid w:val="001D5C94"/>
    <w:rsid w:val="001E5D69"/>
    <w:rsid w:val="001F0668"/>
    <w:rsid w:val="00203ED8"/>
    <w:rsid w:val="00210301"/>
    <w:rsid w:val="002124E9"/>
    <w:rsid w:val="00217DC2"/>
    <w:rsid w:val="00230F2A"/>
    <w:rsid w:val="00235B48"/>
    <w:rsid w:val="00243ED3"/>
    <w:rsid w:val="002510EB"/>
    <w:rsid w:val="00276F9A"/>
    <w:rsid w:val="0028444C"/>
    <w:rsid w:val="00290C73"/>
    <w:rsid w:val="002A06C5"/>
    <w:rsid w:val="002A4FDB"/>
    <w:rsid w:val="002C2B71"/>
    <w:rsid w:val="002D04B3"/>
    <w:rsid w:val="002D1192"/>
    <w:rsid w:val="002D470E"/>
    <w:rsid w:val="002E0B17"/>
    <w:rsid w:val="002E4932"/>
    <w:rsid w:val="002F1093"/>
    <w:rsid w:val="00307E9E"/>
    <w:rsid w:val="00316C1A"/>
    <w:rsid w:val="00323E0A"/>
    <w:rsid w:val="00325628"/>
    <w:rsid w:val="00332110"/>
    <w:rsid w:val="003429C5"/>
    <w:rsid w:val="00367684"/>
    <w:rsid w:val="0038081A"/>
    <w:rsid w:val="003810B4"/>
    <w:rsid w:val="00384F32"/>
    <w:rsid w:val="00394208"/>
    <w:rsid w:val="003A0D67"/>
    <w:rsid w:val="003A6AF5"/>
    <w:rsid w:val="003B588D"/>
    <w:rsid w:val="003E161C"/>
    <w:rsid w:val="003E36BA"/>
    <w:rsid w:val="003E7D5E"/>
    <w:rsid w:val="003F0832"/>
    <w:rsid w:val="004077EC"/>
    <w:rsid w:val="00412677"/>
    <w:rsid w:val="00415118"/>
    <w:rsid w:val="00415950"/>
    <w:rsid w:val="004211DA"/>
    <w:rsid w:val="00425F69"/>
    <w:rsid w:val="00431364"/>
    <w:rsid w:val="00433A41"/>
    <w:rsid w:val="00441B50"/>
    <w:rsid w:val="00450612"/>
    <w:rsid w:val="00457981"/>
    <w:rsid w:val="00470C29"/>
    <w:rsid w:val="00484A21"/>
    <w:rsid w:val="004A1B1B"/>
    <w:rsid w:val="004B4842"/>
    <w:rsid w:val="004D2086"/>
    <w:rsid w:val="004E77A2"/>
    <w:rsid w:val="004F79F9"/>
    <w:rsid w:val="0050073B"/>
    <w:rsid w:val="00516552"/>
    <w:rsid w:val="005418DE"/>
    <w:rsid w:val="00547186"/>
    <w:rsid w:val="0055122A"/>
    <w:rsid w:val="00552CE9"/>
    <w:rsid w:val="00555485"/>
    <w:rsid w:val="00561D4C"/>
    <w:rsid w:val="00581ED5"/>
    <w:rsid w:val="00587F0C"/>
    <w:rsid w:val="00592476"/>
    <w:rsid w:val="00595C43"/>
    <w:rsid w:val="00597493"/>
    <w:rsid w:val="005A046B"/>
    <w:rsid w:val="005A083E"/>
    <w:rsid w:val="005A3315"/>
    <w:rsid w:val="005C167D"/>
    <w:rsid w:val="005C35FA"/>
    <w:rsid w:val="005C7BB0"/>
    <w:rsid w:val="005D7BFF"/>
    <w:rsid w:val="005E068F"/>
    <w:rsid w:val="005E1B29"/>
    <w:rsid w:val="005E50B0"/>
    <w:rsid w:val="005F6636"/>
    <w:rsid w:val="0060677D"/>
    <w:rsid w:val="00614F34"/>
    <w:rsid w:val="00627BFE"/>
    <w:rsid w:val="00630803"/>
    <w:rsid w:val="00656EAB"/>
    <w:rsid w:val="00663BAF"/>
    <w:rsid w:val="0067451E"/>
    <w:rsid w:val="006760D9"/>
    <w:rsid w:val="00692FAF"/>
    <w:rsid w:val="006A30EA"/>
    <w:rsid w:val="006A3F0F"/>
    <w:rsid w:val="006A6BC5"/>
    <w:rsid w:val="006B1EB7"/>
    <w:rsid w:val="006B433F"/>
    <w:rsid w:val="006C1FFF"/>
    <w:rsid w:val="006C42FE"/>
    <w:rsid w:val="006D68D3"/>
    <w:rsid w:val="006F0242"/>
    <w:rsid w:val="006F4052"/>
    <w:rsid w:val="00705050"/>
    <w:rsid w:val="00706FA8"/>
    <w:rsid w:val="00710300"/>
    <w:rsid w:val="007154DC"/>
    <w:rsid w:val="0074607E"/>
    <w:rsid w:val="00757A46"/>
    <w:rsid w:val="007616F5"/>
    <w:rsid w:val="0076196A"/>
    <w:rsid w:val="00790031"/>
    <w:rsid w:val="007922F1"/>
    <w:rsid w:val="00794290"/>
    <w:rsid w:val="00794C0A"/>
    <w:rsid w:val="007A2D59"/>
    <w:rsid w:val="007A48B7"/>
    <w:rsid w:val="007B055C"/>
    <w:rsid w:val="007B70B1"/>
    <w:rsid w:val="007B7C49"/>
    <w:rsid w:val="007E40B6"/>
    <w:rsid w:val="007E54B2"/>
    <w:rsid w:val="007F7B2F"/>
    <w:rsid w:val="00800007"/>
    <w:rsid w:val="0080429C"/>
    <w:rsid w:val="0080538A"/>
    <w:rsid w:val="00807834"/>
    <w:rsid w:val="00812115"/>
    <w:rsid w:val="00816489"/>
    <w:rsid w:val="0082649A"/>
    <w:rsid w:val="008452AC"/>
    <w:rsid w:val="00854BD0"/>
    <w:rsid w:val="0085582D"/>
    <w:rsid w:val="008577B0"/>
    <w:rsid w:val="00861328"/>
    <w:rsid w:val="0088107F"/>
    <w:rsid w:val="00884E30"/>
    <w:rsid w:val="00887770"/>
    <w:rsid w:val="00893CA3"/>
    <w:rsid w:val="00894C2F"/>
    <w:rsid w:val="008A687C"/>
    <w:rsid w:val="008A6F0E"/>
    <w:rsid w:val="008B02AB"/>
    <w:rsid w:val="008B14E5"/>
    <w:rsid w:val="008B1F64"/>
    <w:rsid w:val="008B211D"/>
    <w:rsid w:val="008C7155"/>
    <w:rsid w:val="008D0280"/>
    <w:rsid w:val="008D0DC6"/>
    <w:rsid w:val="008F49D7"/>
    <w:rsid w:val="00904003"/>
    <w:rsid w:val="00904AAA"/>
    <w:rsid w:val="00927092"/>
    <w:rsid w:val="00930016"/>
    <w:rsid w:val="009362FB"/>
    <w:rsid w:val="00940375"/>
    <w:rsid w:val="00956F08"/>
    <w:rsid w:val="00962FEF"/>
    <w:rsid w:val="009841B3"/>
    <w:rsid w:val="00985857"/>
    <w:rsid w:val="00992242"/>
    <w:rsid w:val="00993A3D"/>
    <w:rsid w:val="009A2B09"/>
    <w:rsid w:val="009A4D30"/>
    <w:rsid w:val="009B2AD7"/>
    <w:rsid w:val="009E1287"/>
    <w:rsid w:val="009E448F"/>
    <w:rsid w:val="009F1606"/>
    <w:rsid w:val="009F4BF7"/>
    <w:rsid w:val="00A270F5"/>
    <w:rsid w:val="00A46A01"/>
    <w:rsid w:val="00A53F86"/>
    <w:rsid w:val="00A55769"/>
    <w:rsid w:val="00A637BF"/>
    <w:rsid w:val="00A66C02"/>
    <w:rsid w:val="00A71962"/>
    <w:rsid w:val="00A750D1"/>
    <w:rsid w:val="00A75D74"/>
    <w:rsid w:val="00A86808"/>
    <w:rsid w:val="00A877D8"/>
    <w:rsid w:val="00A935AE"/>
    <w:rsid w:val="00AA16FA"/>
    <w:rsid w:val="00AA27EE"/>
    <w:rsid w:val="00AA30DA"/>
    <w:rsid w:val="00AB7A70"/>
    <w:rsid w:val="00AC1FA4"/>
    <w:rsid w:val="00AD4420"/>
    <w:rsid w:val="00AD4BC9"/>
    <w:rsid w:val="00AD7B55"/>
    <w:rsid w:val="00AE0E56"/>
    <w:rsid w:val="00AE1C00"/>
    <w:rsid w:val="00AF5298"/>
    <w:rsid w:val="00AF718A"/>
    <w:rsid w:val="00B1300E"/>
    <w:rsid w:val="00B13AEB"/>
    <w:rsid w:val="00B31E58"/>
    <w:rsid w:val="00B437D6"/>
    <w:rsid w:val="00B509AF"/>
    <w:rsid w:val="00B51794"/>
    <w:rsid w:val="00B537E5"/>
    <w:rsid w:val="00B56D30"/>
    <w:rsid w:val="00B67D1F"/>
    <w:rsid w:val="00B73BF3"/>
    <w:rsid w:val="00B73D67"/>
    <w:rsid w:val="00B8268B"/>
    <w:rsid w:val="00B8366F"/>
    <w:rsid w:val="00B859DA"/>
    <w:rsid w:val="00BA576A"/>
    <w:rsid w:val="00BA5869"/>
    <w:rsid w:val="00BA69F6"/>
    <w:rsid w:val="00BA6E5E"/>
    <w:rsid w:val="00BA74D7"/>
    <w:rsid w:val="00BC02E4"/>
    <w:rsid w:val="00BD3597"/>
    <w:rsid w:val="00BE32F5"/>
    <w:rsid w:val="00BE615C"/>
    <w:rsid w:val="00BE7503"/>
    <w:rsid w:val="00C1017E"/>
    <w:rsid w:val="00C103AD"/>
    <w:rsid w:val="00C110ED"/>
    <w:rsid w:val="00C1416A"/>
    <w:rsid w:val="00C36841"/>
    <w:rsid w:val="00C42386"/>
    <w:rsid w:val="00C7768F"/>
    <w:rsid w:val="00C92470"/>
    <w:rsid w:val="00CA1EF1"/>
    <w:rsid w:val="00CA6BDD"/>
    <w:rsid w:val="00CA7EA3"/>
    <w:rsid w:val="00CB1D73"/>
    <w:rsid w:val="00CE25AF"/>
    <w:rsid w:val="00CE3428"/>
    <w:rsid w:val="00CE6331"/>
    <w:rsid w:val="00CF0711"/>
    <w:rsid w:val="00CF2500"/>
    <w:rsid w:val="00CF6651"/>
    <w:rsid w:val="00D01126"/>
    <w:rsid w:val="00D01754"/>
    <w:rsid w:val="00D10106"/>
    <w:rsid w:val="00D20451"/>
    <w:rsid w:val="00D27DD7"/>
    <w:rsid w:val="00D450DD"/>
    <w:rsid w:val="00D669A4"/>
    <w:rsid w:val="00D7317D"/>
    <w:rsid w:val="00D73662"/>
    <w:rsid w:val="00D76A0F"/>
    <w:rsid w:val="00D80D40"/>
    <w:rsid w:val="00D82E23"/>
    <w:rsid w:val="00D90795"/>
    <w:rsid w:val="00D90B42"/>
    <w:rsid w:val="00D944FA"/>
    <w:rsid w:val="00D95C2A"/>
    <w:rsid w:val="00DA7E69"/>
    <w:rsid w:val="00DB2A4F"/>
    <w:rsid w:val="00DD2974"/>
    <w:rsid w:val="00DD59DF"/>
    <w:rsid w:val="00DD5BA3"/>
    <w:rsid w:val="00DF4AD8"/>
    <w:rsid w:val="00E00CC6"/>
    <w:rsid w:val="00E071D8"/>
    <w:rsid w:val="00E14AFE"/>
    <w:rsid w:val="00E221AA"/>
    <w:rsid w:val="00E22415"/>
    <w:rsid w:val="00E2383F"/>
    <w:rsid w:val="00E241A9"/>
    <w:rsid w:val="00E325C9"/>
    <w:rsid w:val="00E34398"/>
    <w:rsid w:val="00E40894"/>
    <w:rsid w:val="00E5633B"/>
    <w:rsid w:val="00E646EF"/>
    <w:rsid w:val="00E834E2"/>
    <w:rsid w:val="00E836A8"/>
    <w:rsid w:val="00E92F8B"/>
    <w:rsid w:val="00E9459A"/>
    <w:rsid w:val="00E97698"/>
    <w:rsid w:val="00EA1881"/>
    <w:rsid w:val="00EC2C17"/>
    <w:rsid w:val="00EE2E3A"/>
    <w:rsid w:val="00EE62C0"/>
    <w:rsid w:val="00EE7CA8"/>
    <w:rsid w:val="00EF0BA4"/>
    <w:rsid w:val="00EF3DC2"/>
    <w:rsid w:val="00EF703F"/>
    <w:rsid w:val="00F15749"/>
    <w:rsid w:val="00F17225"/>
    <w:rsid w:val="00F1744A"/>
    <w:rsid w:val="00F40C55"/>
    <w:rsid w:val="00F53F94"/>
    <w:rsid w:val="00F55C35"/>
    <w:rsid w:val="00F6347C"/>
    <w:rsid w:val="00F71875"/>
    <w:rsid w:val="00F84809"/>
    <w:rsid w:val="00FA3006"/>
    <w:rsid w:val="00FA38A9"/>
    <w:rsid w:val="00FA4FD5"/>
    <w:rsid w:val="00FE3407"/>
    <w:rsid w:val="00FE4A5F"/>
    <w:rsid w:val="00FF4563"/>
    <w:rsid w:val="00FF5147"/>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8F3D74"/>
  <w15:docId w15:val="{3EC7152C-2A45-4AF4-B148-D842CE14E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588D"/>
    <w:pPr>
      <w:spacing w:after="200" w:line="276" w:lineRule="auto"/>
    </w:pPr>
    <w:rPr>
      <w:rFonts w:ascii="Calibri" w:eastAsia="Calibri" w:hAnsi="Calibri" w:cs="Times New Roman"/>
      <w:lang w:val="en-US"/>
    </w:rPr>
  </w:style>
  <w:style w:type="paragraph" w:styleId="Heading2">
    <w:name w:val="heading 2"/>
    <w:basedOn w:val="Normal"/>
    <w:next w:val="Normal"/>
    <w:link w:val="Heading2Char"/>
    <w:qFormat/>
    <w:rsid w:val="00217DC2"/>
    <w:pPr>
      <w:keepNext/>
      <w:suppressAutoHyphens/>
      <w:spacing w:after="0" w:line="240" w:lineRule="auto"/>
      <w:ind w:left="1440" w:hanging="360"/>
      <w:jc w:val="right"/>
      <w:outlineLvl w:val="1"/>
    </w:pPr>
    <w:rPr>
      <w:rFonts w:ascii="Times New Roman" w:eastAsia="Times New Roman" w:hAnsi="Times New Roman" w:cs="Mangal"/>
      <w:b/>
      <w:bCs/>
      <w:sz w:val="24"/>
      <w:szCs w:val="24"/>
      <w:lang w:eastAsia="ar-SA"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58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588D"/>
    <w:rPr>
      <w:rFonts w:ascii="Calibri" w:eastAsia="Calibri" w:hAnsi="Calibri" w:cs="Times New Roman"/>
      <w:lang w:val="en-US"/>
    </w:rPr>
  </w:style>
  <w:style w:type="paragraph" w:styleId="Footer">
    <w:name w:val="footer"/>
    <w:basedOn w:val="Normal"/>
    <w:link w:val="FooterChar"/>
    <w:uiPriority w:val="99"/>
    <w:unhideWhenUsed/>
    <w:rsid w:val="003B58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588D"/>
    <w:rPr>
      <w:rFonts w:ascii="Calibri" w:eastAsia="Calibri" w:hAnsi="Calibri" w:cs="Times New Roman"/>
      <w:lang w:val="en-US"/>
    </w:rPr>
  </w:style>
  <w:style w:type="character" w:styleId="Hyperlink">
    <w:name w:val="Hyperlink"/>
    <w:uiPriority w:val="99"/>
    <w:unhideWhenUsed/>
    <w:rsid w:val="003B588D"/>
    <w:rPr>
      <w:color w:val="0000FF"/>
      <w:u w:val="single"/>
    </w:rPr>
  </w:style>
  <w:style w:type="paragraph" w:styleId="ListParagraph">
    <w:name w:val="List Paragraph"/>
    <w:basedOn w:val="Normal"/>
    <w:uiPriority w:val="34"/>
    <w:qFormat/>
    <w:rsid w:val="003B588D"/>
    <w:pPr>
      <w:ind w:left="720"/>
      <w:contextualSpacing/>
    </w:pPr>
    <w:rPr>
      <w:lang w:val="en-IN"/>
    </w:rPr>
  </w:style>
  <w:style w:type="paragraph" w:styleId="BalloonText">
    <w:name w:val="Balloon Text"/>
    <w:basedOn w:val="Normal"/>
    <w:link w:val="BalloonTextChar"/>
    <w:uiPriority w:val="99"/>
    <w:semiHidden/>
    <w:unhideWhenUsed/>
    <w:rsid w:val="008264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649A"/>
    <w:rPr>
      <w:rFonts w:ascii="Segoe UI" w:eastAsia="Calibri" w:hAnsi="Segoe UI" w:cs="Segoe UI"/>
      <w:sz w:val="18"/>
      <w:szCs w:val="18"/>
      <w:lang w:val="en-US"/>
    </w:rPr>
  </w:style>
  <w:style w:type="paragraph" w:customStyle="1" w:styleId="Textbody">
    <w:name w:val="Text body"/>
    <w:basedOn w:val="Normal"/>
    <w:rsid w:val="00816489"/>
    <w:pPr>
      <w:widowControl w:val="0"/>
      <w:suppressAutoHyphens/>
      <w:autoSpaceDN w:val="0"/>
      <w:spacing w:after="120" w:line="240" w:lineRule="auto"/>
      <w:textAlignment w:val="baseline"/>
    </w:pPr>
    <w:rPr>
      <w:rFonts w:ascii="Thorndale AMT" w:eastAsia="Albany AMT" w:hAnsi="Thorndale AMT" w:cs="Lucidasans"/>
      <w:kern w:val="3"/>
      <w:sz w:val="24"/>
      <w:szCs w:val="24"/>
      <w:lang w:val="cs-CZ" w:eastAsia="en-IN"/>
    </w:rPr>
  </w:style>
  <w:style w:type="paragraph" w:customStyle="1" w:styleId="Standard">
    <w:name w:val="Standard"/>
    <w:rsid w:val="005A083E"/>
    <w:pPr>
      <w:widowControl w:val="0"/>
      <w:suppressAutoHyphens/>
      <w:autoSpaceDN w:val="0"/>
      <w:spacing w:after="0" w:line="240" w:lineRule="auto"/>
    </w:pPr>
    <w:rPr>
      <w:rFonts w:ascii="Thorndale AMT" w:eastAsia="Albany AMT" w:hAnsi="Thorndale AMT" w:cs="Lucidasans"/>
      <w:kern w:val="3"/>
      <w:sz w:val="24"/>
      <w:szCs w:val="24"/>
      <w:lang w:val="cs-CZ" w:eastAsia="en-IN"/>
    </w:rPr>
  </w:style>
  <w:style w:type="table" w:styleId="TableGrid">
    <w:name w:val="Table Grid"/>
    <w:basedOn w:val="TableNormal"/>
    <w:uiPriority w:val="39"/>
    <w:rsid w:val="005A08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17DC2"/>
    <w:rPr>
      <w:rFonts w:ascii="Times New Roman" w:eastAsia="Times New Roman" w:hAnsi="Times New Roman" w:cs="Mangal"/>
      <w:b/>
      <w:bCs/>
      <w:sz w:val="24"/>
      <w:szCs w:val="24"/>
      <w:lang w:val="en-US" w:eastAsia="ar-SA" w:bidi="hi-IN"/>
    </w:rPr>
  </w:style>
  <w:style w:type="paragraph" w:styleId="BodyTextIndent">
    <w:name w:val="Body Text Indent"/>
    <w:basedOn w:val="Normal"/>
    <w:link w:val="BodyTextIndentChar"/>
    <w:uiPriority w:val="99"/>
    <w:unhideWhenUsed/>
    <w:rsid w:val="00217DC2"/>
    <w:pPr>
      <w:spacing w:after="120"/>
      <w:ind w:left="283"/>
    </w:pPr>
    <w:rPr>
      <w:rFonts w:cs="Mangal"/>
      <w:sz w:val="20"/>
      <w:szCs w:val="20"/>
      <w:lang w:bidi="hi-IN"/>
    </w:rPr>
  </w:style>
  <w:style w:type="character" w:customStyle="1" w:styleId="BodyTextIndentChar">
    <w:name w:val="Body Text Indent Char"/>
    <w:basedOn w:val="DefaultParagraphFont"/>
    <w:link w:val="BodyTextIndent"/>
    <w:uiPriority w:val="99"/>
    <w:rsid w:val="00217DC2"/>
    <w:rPr>
      <w:rFonts w:ascii="Calibri" w:eastAsia="Calibri" w:hAnsi="Calibri" w:cs="Mangal"/>
      <w:sz w:val="20"/>
      <w:szCs w:val="20"/>
      <w:lang w:val="en-US" w:bidi="hi-IN"/>
    </w:rPr>
  </w:style>
  <w:style w:type="paragraph" w:customStyle="1" w:styleId="Style1">
    <w:name w:val="Style 1"/>
    <w:basedOn w:val="Normal"/>
    <w:uiPriority w:val="99"/>
    <w:rsid w:val="00B437D6"/>
    <w:pPr>
      <w:widowControl w:val="0"/>
      <w:autoSpaceDE w:val="0"/>
      <w:autoSpaceDN w:val="0"/>
      <w:adjustRightInd w:val="0"/>
      <w:spacing w:after="0" w:line="240" w:lineRule="auto"/>
    </w:pPr>
    <w:rPr>
      <w:rFonts w:ascii="Times New Roman" w:eastAsia="Times New Roman" w:hAnsi="Times New Roman" w:cs="Mangal"/>
      <w:sz w:val="20"/>
      <w:szCs w:val="20"/>
      <w:lang w:eastAsia="en-IN" w:bidi="hi-IN"/>
    </w:rPr>
  </w:style>
  <w:style w:type="paragraph" w:customStyle="1" w:styleId="Style2">
    <w:name w:val="Style 2"/>
    <w:basedOn w:val="Normal"/>
    <w:uiPriority w:val="99"/>
    <w:rsid w:val="00B437D6"/>
    <w:pPr>
      <w:widowControl w:val="0"/>
      <w:autoSpaceDE w:val="0"/>
      <w:autoSpaceDN w:val="0"/>
      <w:spacing w:after="0" w:line="240" w:lineRule="auto"/>
      <w:ind w:left="792"/>
    </w:pPr>
    <w:rPr>
      <w:rFonts w:ascii="Times New Roman" w:eastAsia="Times New Roman" w:hAnsi="Times New Roman" w:cs="Mangal"/>
      <w:sz w:val="23"/>
      <w:szCs w:val="23"/>
      <w:lang w:eastAsia="en-IN" w:bidi="hi-IN"/>
    </w:rPr>
  </w:style>
  <w:style w:type="character" w:customStyle="1" w:styleId="CharacterStyle1">
    <w:name w:val="Character Style 1"/>
    <w:uiPriority w:val="99"/>
    <w:rsid w:val="00B437D6"/>
    <w:rPr>
      <w:sz w:val="23"/>
      <w:szCs w:val="23"/>
    </w:rPr>
  </w:style>
  <w:style w:type="character" w:customStyle="1" w:styleId="CharacterStyle2">
    <w:name w:val="Character Style 2"/>
    <w:uiPriority w:val="99"/>
    <w:rsid w:val="00B437D6"/>
    <w:rPr>
      <w:sz w:val="20"/>
      <w:szCs w:val="20"/>
    </w:rPr>
  </w:style>
  <w:style w:type="paragraph" w:styleId="HTMLPreformatted">
    <w:name w:val="HTML Preformatted"/>
    <w:basedOn w:val="Normal"/>
    <w:link w:val="HTMLPreformattedChar"/>
    <w:uiPriority w:val="99"/>
    <w:semiHidden/>
    <w:unhideWhenUsed/>
    <w:rsid w:val="00587F0C"/>
    <w:pPr>
      <w:spacing w:after="0" w:line="240" w:lineRule="auto"/>
    </w:pPr>
    <w:rPr>
      <w:rFonts w:ascii="Consolas" w:eastAsiaTheme="minorHAnsi" w:hAnsi="Consolas" w:cstheme="minorBidi"/>
      <w:sz w:val="20"/>
      <w:szCs w:val="18"/>
      <w:lang w:bidi="hi-IN"/>
    </w:rPr>
  </w:style>
  <w:style w:type="character" w:customStyle="1" w:styleId="HTMLPreformattedChar">
    <w:name w:val="HTML Preformatted Char"/>
    <w:basedOn w:val="DefaultParagraphFont"/>
    <w:link w:val="HTMLPreformatted"/>
    <w:uiPriority w:val="99"/>
    <w:semiHidden/>
    <w:rsid w:val="00587F0C"/>
    <w:rPr>
      <w:rFonts w:ascii="Consolas" w:hAnsi="Consolas"/>
      <w:sz w:val="20"/>
      <w:szCs w:val="18"/>
      <w:lang w:val="en-US" w:bidi="hi-IN"/>
    </w:rPr>
  </w:style>
  <w:style w:type="paragraph" w:customStyle="1" w:styleId="Default">
    <w:name w:val="Default"/>
    <w:rsid w:val="001E5D69"/>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styleId="BodyText2">
    <w:name w:val="Body Text 2"/>
    <w:basedOn w:val="Normal"/>
    <w:link w:val="BodyText2Char"/>
    <w:rsid w:val="001E5D69"/>
    <w:pPr>
      <w:spacing w:after="120" w:line="480" w:lineRule="auto"/>
    </w:pPr>
    <w:rPr>
      <w:rFonts w:ascii="Times New Roman" w:eastAsia="Times New Roman" w:hAnsi="Times New Roman"/>
      <w:sz w:val="20"/>
      <w:szCs w:val="20"/>
    </w:rPr>
  </w:style>
  <w:style w:type="character" w:customStyle="1" w:styleId="BodyText2Char">
    <w:name w:val="Body Text 2 Char"/>
    <w:basedOn w:val="DefaultParagraphFont"/>
    <w:link w:val="BodyText2"/>
    <w:rsid w:val="001E5D69"/>
    <w:rPr>
      <w:rFonts w:ascii="Times New Roman" w:eastAsia="Times New Roman" w:hAnsi="Times New Roman" w:cs="Times New Roman"/>
      <w:sz w:val="20"/>
      <w:szCs w:val="20"/>
      <w:lang w:val="en-US"/>
    </w:rPr>
  </w:style>
  <w:style w:type="character" w:customStyle="1" w:styleId="apple-converted-space">
    <w:name w:val="apple-converted-space"/>
    <w:basedOn w:val="DefaultParagraphFont"/>
    <w:rsid w:val="00325628"/>
  </w:style>
  <w:style w:type="paragraph" w:customStyle="1" w:styleId="m3627429965076383633msolistparagraph">
    <w:name w:val="m_3627429965076383633msolistparagraph"/>
    <w:basedOn w:val="Normal"/>
    <w:rsid w:val="00325628"/>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2275608">
      <w:bodyDiv w:val="1"/>
      <w:marLeft w:val="0"/>
      <w:marRight w:val="0"/>
      <w:marTop w:val="0"/>
      <w:marBottom w:val="0"/>
      <w:divBdr>
        <w:top w:val="none" w:sz="0" w:space="0" w:color="auto"/>
        <w:left w:val="none" w:sz="0" w:space="0" w:color="auto"/>
        <w:bottom w:val="none" w:sz="0" w:space="0" w:color="auto"/>
        <w:right w:val="none" w:sz="0" w:space="0" w:color="auto"/>
      </w:divBdr>
    </w:div>
    <w:div w:id="1972982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spo@ciab.res.i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2FE0F9-3F24-4C65-B280-9E4220564E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3687</Words>
  <Characters>21017</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Stores</dc:creator>
  <cp:lastModifiedBy>ciab</cp:lastModifiedBy>
  <cp:revision>5</cp:revision>
  <cp:lastPrinted>2017-10-17T09:19:00Z</cp:lastPrinted>
  <dcterms:created xsi:type="dcterms:W3CDTF">2017-11-22T07:04:00Z</dcterms:created>
  <dcterms:modified xsi:type="dcterms:W3CDTF">2017-11-22T07:13:00Z</dcterms:modified>
</cp:coreProperties>
</file>